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0CB" w:rsidRPr="00F23E80" w:rsidRDefault="00C55EA4" w:rsidP="003820CB">
      <w:pPr>
        <w:jc w:val="center"/>
        <w:outlineLvl w:val="0"/>
        <w:rPr>
          <w:b/>
          <w:sz w:val="28"/>
          <w:szCs w:val="28"/>
          <w:u w:val="single"/>
        </w:rPr>
      </w:pPr>
      <w:r>
        <w:rPr>
          <w:b/>
          <w:sz w:val="28"/>
          <w:szCs w:val="28"/>
          <w:u w:val="single"/>
        </w:rPr>
        <w:t>Forestry Tech</w:t>
      </w:r>
      <w:r w:rsidR="002A3737">
        <w:rPr>
          <w:b/>
          <w:sz w:val="28"/>
          <w:szCs w:val="28"/>
          <w:u w:val="single"/>
        </w:rPr>
        <w:t>nician</w:t>
      </w:r>
      <w:r>
        <w:rPr>
          <w:b/>
          <w:sz w:val="28"/>
          <w:szCs w:val="28"/>
          <w:u w:val="single"/>
        </w:rPr>
        <w:t xml:space="preserve"> (Recreation)</w:t>
      </w:r>
    </w:p>
    <w:p w:rsidR="003C12DB" w:rsidRDefault="00EC07D5" w:rsidP="003820CB">
      <w:pPr>
        <w:jc w:val="center"/>
        <w:outlineLvl w:val="0"/>
        <w:rPr>
          <w:b/>
          <w:sz w:val="22"/>
        </w:rPr>
      </w:pPr>
      <w:r>
        <w:rPr>
          <w:b/>
          <w:sz w:val="22"/>
        </w:rPr>
        <w:t>W</w:t>
      </w:r>
      <w:r w:rsidR="00EC7005">
        <w:rPr>
          <w:b/>
          <w:sz w:val="22"/>
        </w:rPr>
        <w:t xml:space="preserve">isconsin </w:t>
      </w:r>
      <w:r>
        <w:rPr>
          <w:b/>
          <w:sz w:val="22"/>
        </w:rPr>
        <w:t>T</w:t>
      </w:r>
      <w:r w:rsidR="00EC7005">
        <w:rPr>
          <w:b/>
          <w:sz w:val="22"/>
        </w:rPr>
        <w:t xml:space="preserve">ribal </w:t>
      </w:r>
      <w:r>
        <w:rPr>
          <w:b/>
          <w:sz w:val="22"/>
        </w:rPr>
        <w:t>C</w:t>
      </w:r>
      <w:r w:rsidR="00EC7005">
        <w:rPr>
          <w:b/>
          <w:sz w:val="22"/>
        </w:rPr>
        <w:t xml:space="preserve">onservation </w:t>
      </w:r>
      <w:r>
        <w:rPr>
          <w:b/>
          <w:sz w:val="22"/>
        </w:rPr>
        <w:t>A</w:t>
      </w:r>
      <w:r w:rsidR="00EC7005">
        <w:rPr>
          <w:b/>
          <w:sz w:val="22"/>
        </w:rPr>
        <w:t xml:space="preserve">dvisory </w:t>
      </w:r>
      <w:r>
        <w:rPr>
          <w:b/>
          <w:sz w:val="22"/>
        </w:rPr>
        <w:t>C</w:t>
      </w:r>
      <w:r w:rsidR="00EC7005">
        <w:rPr>
          <w:b/>
          <w:sz w:val="22"/>
        </w:rPr>
        <w:t xml:space="preserve">ouncil </w:t>
      </w:r>
      <w:r w:rsidR="00E84DEE">
        <w:rPr>
          <w:b/>
          <w:sz w:val="22"/>
        </w:rPr>
        <w:t xml:space="preserve">(WTCAC) </w:t>
      </w:r>
      <w:r w:rsidR="00EC7005">
        <w:rPr>
          <w:b/>
          <w:sz w:val="22"/>
        </w:rPr>
        <w:t>Student</w:t>
      </w:r>
      <w:r w:rsidR="003C12DB">
        <w:rPr>
          <w:b/>
          <w:sz w:val="22"/>
        </w:rPr>
        <w:t xml:space="preserve"> Intern</w:t>
      </w:r>
      <w:r w:rsidR="00F653BB">
        <w:rPr>
          <w:b/>
          <w:sz w:val="22"/>
        </w:rPr>
        <w:t>ship</w:t>
      </w:r>
    </w:p>
    <w:p w:rsidR="003820CB" w:rsidRPr="003820CB" w:rsidRDefault="00603428" w:rsidP="003820CB">
      <w:pPr>
        <w:jc w:val="center"/>
        <w:outlineLvl w:val="0"/>
        <w:rPr>
          <w:b/>
          <w:sz w:val="22"/>
        </w:rPr>
      </w:pPr>
      <w:r>
        <w:rPr>
          <w:b/>
          <w:sz w:val="22"/>
        </w:rPr>
        <w:t xml:space="preserve">Location: </w:t>
      </w:r>
      <w:r w:rsidR="00B8127D">
        <w:rPr>
          <w:b/>
          <w:sz w:val="22"/>
        </w:rPr>
        <w:t xml:space="preserve">Ottawa </w:t>
      </w:r>
      <w:r w:rsidR="00C55EA4">
        <w:rPr>
          <w:b/>
          <w:sz w:val="22"/>
        </w:rPr>
        <w:t>National Forest</w:t>
      </w:r>
    </w:p>
    <w:p w:rsidR="00EC7005" w:rsidRDefault="00B8127D" w:rsidP="003C12DB">
      <w:pPr>
        <w:jc w:val="center"/>
        <w:outlineLvl w:val="0"/>
        <w:rPr>
          <w:b/>
          <w:sz w:val="22"/>
        </w:rPr>
      </w:pPr>
      <w:r>
        <w:rPr>
          <w:b/>
          <w:sz w:val="22"/>
        </w:rPr>
        <w:t>Watersmeet, MI</w:t>
      </w:r>
    </w:p>
    <w:p w:rsidR="003D4949" w:rsidRDefault="003D4949" w:rsidP="003C12DB">
      <w:pPr>
        <w:jc w:val="center"/>
        <w:outlineLvl w:val="0"/>
        <w:rPr>
          <w:b/>
          <w:sz w:val="22"/>
        </w:rPr>
      </w:pPr>
      <w:r>
        <w:rPr>
          <w:b/>
          <w:sz w:val="22"/>
        </w:rPr>
        <w:t xml:space="preserve">Housing </w:t>
      </w:r>
      <w:r w:rsidR="00416CD1">
        <w:rPr>
          <w:b/>
          <w:sz w:val="22"/>
        </w:rPr>
        <w:t>Possible</w:t>
      </w:r>
    </w:p>
    <w:p w:rsidR="003C12DB" w:rsidRDefault="003C12DB" w:rsidP="003820CB">
      <w:pPr>
        <w:tabs>
          <w:tab w:val="left" w:pos="720"/>
        </w:tabs>
        <w:rPr>
          <w:b/>
          <w:sz w:val="24"/>
          <w:szCs w:val="24"/>
        </w:rPr>
      </w:pPr>
    </w:p>
    <w:p w:rsidR="00B8127D" w:rsidRPr="00B8127D" w:rsidRDefault="00B8127D" w:rsidP="003820CB">
      <w:pPr>
        <w:tabs>
          <w:tab w:val="left" w:pos="720"/>
        </w:tabs>
        <w:rPr>
          <w:sz w:val="24"/>
          <w:szCs w:val="24"/>
        </w:rPr>
      </w:pPr>
      <w:proofErr w:type="gramStart"/>
      <w:r w:rsidRPr="00B8127D">
        <w:rPr>
          <w:sz w:val="24"/>
          <w:szCs w:val="24"/>
        </w:rPr>
        <w:t>One position</w:t>
      </w:r>
      <w:r>
        <w:rPr>
          <w:sz w:val="24"/>
          <w:szCs w:val="24"/>
        </w:rPr>
        <w:t xml:space="preserve"> to be filled </w:t>
      </w:r>
      <w:r w:rsidR="00B4583C">
        <w:rPr>
          <w:sz w:val="24"/>
          <w:szCs w:val="24"/>
        </w:rPr>
        <w:t>within the Ottawa National Forest</w:t>
      </w:r>
      <w:r w:rsidRPr="00B8127D">
        <w:rPr>
          <w:sz w:val="24"/>
          <w:szCs w:val="24"/>
        </w:rPr>
        <w:t>.</w:t>
      </w:r>
      <w:proofErr w:type="gramEnd"/>
    </w:p>
    <w:p w:rsidR="00B8127D" w:rsidRPr="00F23E80" w:rsidRDefault="00B8127D" w:rsidP="003820CB">
      <w:pPr>
        <w:tabs>
          <w:tab w:val="left" w:pos="720"/>
        </w:tabs>
        <w:rPr>
          <w:b/>
          <w:sz w:val="24"/>
          <w:szCs w:val="24"/>
        </w:rPr>
      </w:pPr>
    </w:p>
    <w:p w:rsidR="003C12DB" w:rsidRPr="00F23E80" w:rsidRDefault="003C12DB" w:rsidP="003820CB">
      <w:pPr>
        <w:tabs>
          <w:tab w:val="left" w:pos="720"/>
        </w:tabs>
        <w:rPr>
          <w:b/>
          <w:sz w:val="24"/>
          <w:szCs w:val="24"/>
        </w:rPr>
      </w:pPr>
      <w:r w:rsidRPr="00F23E80">
        <w:rPr>
          <w:b/>
          <w:sz w:val="24"/>
          <w:szCs w:val="24"/>
        </w:rPr>
        <w:t>A.  INTRODUCTION</w:t>
      </w:r>
      <w:bookmarkStart w:id="0" w:name="_GoBack"/>
      <w:bookmarkEnd w:id="0"/>
    </w:p>
    <w:p w:rsidR="008A331E" w:rsidRPr="00F23E80" w:rsidRDefault="008A331E" w:rsidP="003820CB">
      <w:pPr>
        <w:tabs>
          <w:tab w:val="left" w:pos="720"/>
        </w:tabs>
        <w:rPr>
          <w:sz w:val="24"/>
          <w:szCs w:val="24"/>
        </w:rPr>
      </w:pPr>
    </w:p>
    <w:p w:rsidR="00C55EA4" w:rsidRPr="00C55EA4" w:rsidRDefault="00F653BB" w:rsidP="00C55EA4">
      <w:pPr>
        <w:rPr>
          <w:sz w:val="24"/>
          <w:szCs w:val="24"/>
        </w:rPr>
      </w:pPr>
      <w:r>
        <w:rPr>
          <w:sz w:val="24"/>
          <w:szCs w:val="24"/>
        </w:rPr>
        <w:t>T</w:t>
      </w:r>
      <w:r w:rsidRPr="00F653BB">
        <w:rPr>
          <w:sz w:val="24"/>
          <w:szCs w:val="24"/>
        </w:rPr>
        <w:t xml:space="preserve">he Wisconsin Tribal Conservation Advisory Council (WTCAC) is offering this Internship opportunity for Native American students pursuing degrees in </w:t>
      </w:r>
      <w:r>
        <w:rPr>
          <w:sz w:val="24"/>
          <w:szCs w:val="24"/>
        </w:rPr>
        <w:t xml:space="preserve">the Natural Resources sciences.  </w:t>
      </w:r>
      <w:r w:rsidR="00C55EA4" w:rsidRPr="00C55EA4">
        <w:rPr>
          <w:sz w:val="24"/>
          <w:szCs w:val="24"/>
        </w:rPr>
        <w:t xml:space="preserve">The 988,785-acre </w:t>
      </w:r>
      <w:smartTag w:uri="urn:schemas-microsoft-com:office:smarttags" w:element="PlaceName">
        <w:r w:rsidR="00C55EA4" w:rsidRPr="00C55EA4">
          <w:rPr>
            <w:sz w:val="24"/>
            <w:szCs w:val="24"/>
          </w:rPr>
          <w:t>Ottawa</w:t>
        </w:r>
      </w:smartTag>
      <w:r w:rsidR="00C55EA4" w:rsidRPr="00C55EA4">
        <w:rPr>
          <w:sz w:val="24"/>
          <w:szCs w:val="24"/>
        </w:rPr>
        <w:t xml:space="preserve"> </w:t>
      </w:r>
      <w:smartTag w:uri="urn:schemas-microsoft-com:office:smarttags" w:element="PlaceType">
        <w:r w:rsidR="00C55EA4" w:rsidRPr="00C55EA4">
          <w:rPr>
            <w:sz w:val="24"/>
            <w:szCs w:val="24"/>
          </w:rPr>
          <w:t>National Forest</w:t>
        </w:r>
      </w:smartTag>
      <w:r w:rsidR="00C55EA4" w:rsidRPr="00C55EA4">
        <w:rPr>
          <w:sz w:val="24"/>
          <w:szCs w:val="24"/>
        </w:rPr>
        <w:t xml:space="preserve"> is located in the Western Upper Peninsula of </w:t>
      </w:r>
      <w:smartTag w:uri="urn:schemas-microsoft-com:office:smarttags" w:element="place">
        <w:smartTag w:uri="urn:schemas-microsoft-com:office:smarttags" w:element="State">
          <w:r w:rsidR="00C55EA4" w:rsidRPr="00C55EA4">
            <w:rPr>
              <w:sz w:val="24"/>
              <w:szCs w:val="24"/>
            </w:rPr>
            <w:t>Michigan</w:t>
          </w:r>
        </w:smartTag>
      </w:smartTag>
      <w:r w:rsidR="00C55EA4" w:rsidRPr="00C55EA4">
        <w:rPr>
          <w:sz w:val="24"/>
          <w:szCs w:val="24"/>
        </w:rPr>
        <w:t>, an area known for its remote character, relatively pristine lakes and streams, vast northern hardwood forests, and abundant wildlife. The Ottawa offers numerous recreational opportunities, including stream and lake fishing (blue-ribbon trout streams), deer and small-game hunting, canoeing, kayaking, mountain biking, hiking, birding, cross-country and downhill skiing, camping, hiking, and many others.  Some of the highest-quality streams and rivers in the Midwest are also found on the Ottawa, with several now designated as Federal Wild, Scenic, or Recreational Rivers.   Demands for public land recreation opportunities have increased over the years and are expected to continue to increase, especially OHV use.</w:t>
      </w:r>
    </w:p>
    <w:p w:rsidR="00C55EA4" w:rsidRDefault="00C55EA4" w:rsidP="003820CB">
      <w:pPr>
        <w:tabs>
          <w:tab w:val="left" w:pos="720"/>
        </w:tabs>
      </w:pPr>
    </w:p>
    <w:p w:rsidR="008A331E" w:rsidRPr="00F23E80" w:rsidRDefault="008A331E" w:rsidP="003820CB">
      <w:pPr>
        <w:tabs>
          <w:tab w:val="left" w:pos="720"/>
        </w:tabs>
        <w:rPr>
          <w:sz w:val="24"/>
          <w:szCs w:val="24"/>
        </w:rPr>
      </w:pPr>
      <w:r w:rsidRPr="00F23E80">
        <w:rPr>
          <w:sz w:val="24"/>
          <w:szCs w:val="24"/>
        </w:rPr>
        <w:t xml:space="preserve">Interns </w:t>
      </w:r>
      <w:r w:rsidR="00C55EA4">
        <w:rPr>
          <w:sz w:val="24"/>
          <w:szCs w:val="24"/>
        </w:rPr>
        <w:t>working in support of the Ottawa’s recreation program will have the</w:t>
      </w:r>
      <w:r w:rsidRPr="00F23E80">
        <w:rPr>
          <w:sz w:val="24"/>
          <w:szCs w:val="24"/>
        </w:rPr>
        <w:t xml:space="preserve"> opportunity to work with professionals from </w:t>
      </w:r>
      <w:r w:rsidR="00B8127D">
        <w:rPr>
          <w:sz w:val="24"/>
          <w:szCs w:val="24"/>
        </w:rPr>
        <w:t xml:space="preserve">many different resource areas, including wildlife biologists, fire management specialists, timber staff, fish biologists, recreation specialists, </w:t>
      </w:r>
      <w:r w:rsidR="00C55EA4">
        <w:rPr>
          <w:sz w:val="24"/>
          <w:szCs w:val="24"/>
        </w:rPr>
        <w:t>and hydrologists as we manage the recreation program to provide for opportunities in a sustainable and responsible manner</w:t>
      </w:r>
      <w:r w:rsidRPr="00F23E80">
        <w:rPr>
          <w:sz w:val="24"/>
          <w:szCs w:val="24"/>
        </w:rPr>
        <w:t xml:space="preserve">. </w:t>
      </w:r>
      <w:r w:rsidR="00C55EA4">
        <w:rPr>
          <w:sz w:val="24"/>
          <w:szCs w:val="24"/>
        </w:rPr>
        <w:t xml:space="preserve"> </w:t>
      </w:r>
      <w:r w:rsidRPr="00F23E80">
        <w:rPr>
          <w:sz w:val="24"/>
          <w:szCs w:val="24"/>
        </w:rPr>
        <w:t xml:space="preserve">Interns </w:t>
      </w:r>
      <w:r w:rsidR="00C55EA4">
        <w:rPr>
          <w:sz w:val="24"/>
          <w:szCs w:val="24"/>
        </w:rPr>
        <w:t xml:space="preserve">who are a part of the Recreation program on the Forest </w:t>
      </w:r>
      <w:r w:rsidRPr="00F23E80">
        <w:rPr>
          <w:sz w:val="24"/>
          <w:szCs w:val="24"/>
        </w:rPr>
        <w:t xml:space="preserve">in the past have </w:t>
      </w:r>
      <w:r w:rsidR="00B8127D">
        <w:rPr>
          <w:sz w:val="24"/>
          <w:szCs w:val="24"/>
        </w:rPr>
        <w:t>worked with</w:t>
      </w:r>
      <w:r w:rsidRPr="00F23E80">
        <w:rPr>
          <w:sz w:val="24"/>
          <w:szCs w:val="24"/>
        </w:rPr>
        <w:t xml:space="preserve"> Youth Conservation Corps crews, </w:t>
      </w:r>
      <w:r w:rsidR="00C55EA4">
        <w:rPr>
          <w:sz w:val="24"/>
          <w:szCs w:val="24"/>
        </w:rPr>
        <w:t xml:space="preserve">supported our </w:t>
      </w:r>
      <w:r w:rsidRPr="00F23E80">
        <w:rPr>
          <w:sz w:val="24"/>
          <w:szCs w:val="24"/>
        </w:rPr>
        <w:t>conservation education programs</w:t>
      </w:r>
      <w:r w:rsidR="00C55EA4">
        <w:rPr>
          <w:sz w:val="24"/>
          <w:szCs w:val="24"/>
        </w:rPr>
        <w:t>, worked on developed and dispersed recreation projects, and provided trail maintenance and wilderness management support.</w:t>
      </w:r>
    </w:p>
    <w:p w:rsidR="00445EB7" w:rsidRPr="00F23E80" w:rsidRDefault="00445EB7" w:rsidP="00445EB7">
      <w:pPr>
        <w:rPr>
          <w:sz w:val="24"/>
          <w:szCs w:val="24"/>
        </w:rPr>
      </w:pPr>
    </w:p>
    <w:p w:rsidR="00445EB7" w:rsidRPr="00F23E80" w:rsidRDefault="00B8127D" w:rsidP="00445EB7">
      <w:pPr>
        <w:rPr>
          <w:sz w:val="24"/>
          <w:szCs w:val="24"/>
        </w:rPr>
      </w:pPr>
      <w:r>
        <w:rPr>
          <w:sz w:val="24"/>
          <w:szCs w:val="24"/>
        </w:rPr>
        <w:t>Potential projects for 2013</w:t>
      </w:r>
      <w:r w:rsidR="00445EB7" w:rsidRPr="00F23E80">
        <w:rPr>
          <w:sz w:val="24"/>
          <w:szCs w:val="24"/>
        </w:rPr>
        <w:t xml:space="preserve"> include the implementation of </w:t>
      </w:r>
      <w:r w:rsidR="006E67E1">
        <w:rPr>
          <w:sz w:val="24"/>
          <w:szCs w:val="24"/>
        </w:rPr>
        <w:t xml:space="preserve">our </w:t>
      </w:r>
      <w:r w:rsidR="00C55EA4">
        <w:rPr>
          <w:sz w:val="24"/>
          <w:szCs w:val="24"/>
        </w:rPr>
        <w:t xml:space="preserve">motor vehicle use program, </w:t>
      </w:r>
      <w:r w:rsidR="00120192">
        <w:rPr>
          <w:sz w:val="24"/>
          <w:szCs w:val="24"/>
        </w:rPr>
        <w:t xml:space="preserve">developed recreation site maintenance, wilderness management, </w:t>
      </w:r>
      <w:r w:rsidR="00C55EA4">
        <w:rPr>
          <w:sz w:val="24"/>
          <w:szCs w:val="24"/>
        </w:rPr>
        <w:t xml:space="preserve">support </w:t>
      </w:r>
      <w:r w:rsidR="00120192">
        <w:rPr>
          <w:sz w:val="24"/>
          <w:szCs w:val="24"/>
        </w:rPr>
        <w:t xml:space="preserve">to our trails program (both motorized and non-motorized), and </w:t>
      </w:r>
      <w:r w:rsidR="006E67E1">
        <w:rPr>
          <w:sz w:val="24"/>
          <w:szCs w:val="24"/>
        </w:rPr>
        <w:t>opportunities for field trips with Forest personnel as they work on other projects across the Ottawa</w:t>
      </w:r>
      <w:r w:rsidR="00445EB7" w:rsidRPr="00F23E80">
        <w:rPr>
          <w:sz w:val="24"/>
          <w:szCs w:val="24"/>
        </w:rPr>
        <w:t xml:space="preserve">. </w:t>
      </w:r>
    </w:p>
    <w:p w:rsidR="00445EB7" w:rsidRPr="00F23E80" w:rsidRDefault="00445EB7" w:rsidP="003820CB">
      <w:pPr>
        <w:tabs>
          <w:tab w:val="left" w:pos="720"/>
        </w:tabs>
        <w:rPr>
          <w:sz w:val="24"/>
          <w:szCs w:val="24"/>
        </w:rPr>
      </w:pPr>
    </w:p>
    <w:p w:rsidR="003C12DB" w:rsidRPr="00F23E80" w:rsidRDefault="003C12DB" w:rsidP="003820CB">
      <w:pPr>
        <w:tabs>
          <w:tab w:val="left" w:pos="720"/>
        </w:tabs>
        <w:rPr>
          <w:b/>
          <w:sz w:val="24"/>
          <w:szCs w:val="24"/>
        </w:rPr>
      </w:pPr>
      <w:r w:rsidRPr="00F23E80">
        <w:rPr>
          <w:b/>
          <w:sz w:val="24"/>
          <w:szCs w:val="24"/>
        </w:rPr>
        <w:t>B.  MAJOR DUTIES &amp; REQUIREMENTS</w:t>
      </w:r>
      <w:r w:rsidR="00603428" w:rsidRPr="00F23E80">
        <w:rPr>
          <w:b/>
          <w:sz w:val="24"/>
          <w:szCs w:val="24"/>
        </w:rPr>
        <w:t xml:space="preserve"> </w:t>
      </w:r>
    </w:p>
    <w:p w:rsidR="003C12DB" w:rsidRPr="00F23E80" w:rsidRDefault="003C12DB" w:rsidP="003820CB">
      <w:pPr>
        <w:tabs>
          <w:tab w:val="left" w:pos="720"/>
        </w:tabs>
        <w:rPr>
          <w:sz w:val="24"/>
          <w:szCs w:val="24"/>
        </w:rPr>
      </w:pPr>
    </w:p>
    <w:p w:rsidR="003C12DB" w:rsidRPr="00F23E80" w:rsidRDefault="00120192" w:rsidP="003820CB">
      <w:pPr>
        <w:tabs>
          <w:tab w:val="left" w:pos="720"/>
        </w:tabs>
        <w:rPr>
          <w:b/>
          <w:sz w:val="24"/>
          <w:szCs w:val="24"/>
        </w:rPr>
      </w:pPr>
      <w:r>
        <w:rPr>
          <w:b/>
          <w:sz w:val="24"/>
          <w:szCs w:val="24"/>
        </w:rPr>
        <w:t>Recreation Program Services 65</w:t>
      </w:r>
      <w:r w:rsidR="003820CB" w:rsidRPr="00F23E80">
        <w:rPr>
          <w:b/>
          <w:sz w:val="24"/>
          <w:szCs w:val="24"/>
        </w:rPr>
        <w:t>%</w:t>
      </w:r>
    </w:p>
    <w:p w:rsidR="00240C1B" w:rsidRDefault="00120192" w:rsidP="00445EB7">
      <w:pPr>
        <w:numPr>
          <w:ilvl w:val="0"/>
          <w:numId w:val="7"/>
        </w:numPr>
        <w:tabs>
          <w:tab w:val="left" w:pos="720"/>
        </w:tabs>
        <w:rPr>
          <w:sz w:val="24"/>
          <w:szCs w:val="24"/>
        </w:rPr>
      </w:pPr>
      <w:r>
        <w:rPr>
          <w:sz w:val="24"/>
          <w:szCs w:val="24"/>
        </w:rPr>
        <w:t>Campground maintenance activities</w:t>
      </w:r>
    </w:p>
    <w:p w:rsidR="00120192" w:rsidRDefault="00120192" w:rsidP="00445EB7">
      <w:pPr>
        <w:numPr>
          <w:ilvl w:val="0"/>
          <w:numId w:val="7"/>
        </w:numPr>
        <w:tabs>
          <w:tab w:val="left" w:pos="720"/>
        </w:tabs>
        <w:rPr>
          <w:sz w:val="24"/>
          <w:szCs w:val="24"/>
        </w:rPr>
      </w:pPr>
      <w:r>
        <w:rPr>
          <w:sz w:val="24"/>
          <w:szCs w:val="24"/>
        </w:rPr>
        <w:t>Visitor Contacts, relay information regarding campground rules, regulations, opportunities, answer basic questions</w:t>
      </w:r>
    </w:p>
    <w:p w:rsidR="00120192" w:rsidRDefault="00120192" w:rsidP="00445EB7">
      <w:pPr>
        <w:numPr>
          <w:ilvl w:val="0"/>
          <w:numId w:val="7"/>
        </w:numPr>
        <w:tabs>
          <w:tab w:val="left" w:pos="720"/>
        </w:tabs>
        <w:rPr>
          <w:sz w:val="24"/>
          <w:szCs w:val="24"/>
        </w:rPr>
      </w:pPr>
      <w:r>
        <w:rPr>
          <w:sz w:val="24"/>
          <w:szCs w:val="24"/>
        </w:rPr>
        <w:t>Sign installation on roads, trails, at parking lots and trailheads</w:t>
      </w:r>
    </w:p>
    <w:p w:rsidR="00120192" w:rsidRDefault="00120192" w:rsidP="00445EB7">
      <w:pPr>
        <w:numPr>
          <w:ilvl w:val="0"/>
          <w:numId w:val="7"/>
        </w:numPr>
        <w:tabs>
          <w:tab w:val="left" w:pos="720"/>
        </w:tabs>
        <w:rPr>
          <w:sz w:val="24"/>
          <w:szCs w:val="24"/>
        </w:rPr>
      </w:pPr>
      <w:r>
        <w:rPr>
          <w:sz w:val="24"/>
          <w:szCs w:val="24"/>
        </w:rPr>
        <w:t>Support at the Sylvania Entrance Station as needed</w:t>
      </w:r>
    </w:p>
    <w:p w:rsidR="00120192" w:rsidRPr="00F23E80" w:rsidRDefault="00120192" w:rsidP="00445EB7">
      <w:pPr>
        <w:numPr>
          <w:ilvl w:val="0"/>
          <w:numId w:val="7"/>
        </w:numPr>
        <w:tabs>
          <w:tab w:val="left" w:pos="720"/>
        </w:tabs>
        <w:rPr>
          <w:sz w:val="24"/>
          <w:szCs w:val="24"/>
        </w:rPr>
      </w:pPr>
      <w:r>
        <w:rPr>
          <w:sz w:val="24"/>
          <w:szCs w:val="24"/>
        </w:rPr>
        <w:t>Dispersed recreation support</w:t>
      </w:r>
    </w:p>
    <w:p w:rsidR="00740301" w:rsidRDefault="00740301" w:rsidP="003820CB">
      <w:pPr>
        <w:tabs>
          <w:tab w:val="left" w:pos="720"/>
        </w:tabs>
        <w:rPr>
          <w:b/>
          <w:sz w:val="24"/>
          <w:szCs w:val="24"/>
        </w:rPr>
      </w:pPr>
    </w:p>
    <w:p w:rsidR="00120192" w:rsidRDefault="00120192" w:rsidP="003820CB">
      <w:pPr>
        <w:tabs>
          <w:tab w:val="left" w:pos="720"/>
        </w:tabs>
        <w:rPr>
          <w:b/>
          <w:sz w:val="24"/>
          <w:szCs w:val="24"/>
        </w:rPr>
      </w:pPr>
    </w:p>
    <w:p w:rsidR="00120192" w:rsidRDefault="00120192" w:rsidP="003820CB">
      <w:pPr>
        <w:tabs>
          <w:tab w:val="left" w:pos="720"/>
        </w:tabs>
        <w:rPr>
          <w:b/>
          <w:sz w:val="24"/>
          <w:szCs w:val="24"/>
        </w:rPr>
      </w:pPr>
    </w:p>
    <w:p w:rsidR="00120192" w:rsidRDefault="00120192" w:rsidP="003820CB">
      <w:pPr>
        <w:tabs>
          <w:tab w:val="left" w:pos="720"/>
        </w:tabs>
        <w:rPr>
          <w:b/>
          <w:sz w:val="24"/>
          <w:szCs w:val="24"/>
        </w:rPr>
      </w:pPr>
    </w:p>
    <w:p w:rsidR="00120192" w:rsidRDefault="00120192" w:rsidP="003820CB">
      <w:pPr>
        <w:tabs>
          <w:tab w:val="left" w:pos="720"/>
        </w:tabs>
        <w:rPr>
          <w:b/>
          <w:sz w:val="24"/>
          <w:szCs w:val="24"/>
        </w:rPr>
      </w:pPr>
    </w:p>
    <w:p w:rsidR="00240C1B" w:rsidRPr="00F23E80" w:rsidRDefault="00120192" w:rsidP="003820CB">
      <w:pPr>
        <w:tabs>
          <w:tab w:val="left" w:pos="720"/>
        </w:tabs>
        <w:rPr>
          <w:b/>
          <w:sz w:val="24"/>
          <w:szCs w:val="24"/>
        </w:rPr>
      </w:pPr>
      <w:r>
        <w:rPr>
          <w:b/>
          <w:sz w:val="24"/>
          <w:szCs w:val="24"/>
        </w:rPr>
        <w:t>Trail Program Support 35</w:t>
      </w:r>
      <w:r w:rsidR="003820CB" w:rsidRPr="00F23E80">
        <w:rPr>
          <w:b/>
          <w:sz w:val="24"/>
          <w:szCs w:val="24"/>
        </w:rPr>
        <w:t>%</w:t>
      </w:r>
    </w:p>
    <w:p w:rsidR="00445EB7" w:rsidRDefault="00120192" w:rsidP="00445EB7">
      <w:pPr>
        <w:numPr>
          <w:ilvl w:val="0"/>
          <w:numId w:val="10"/>
        </w:numPr>
        <w:tabs>
          <w:tab w:val="left" w:pos="720"/>
        </w:tabs>
        <w:rPr>
          <w:sz w:val="24"/>
          <w:szCs w:val="24"/>
        </w:rPr>
      </w:pPr>
      <w:r>
        <w:rPr>
          <w:sz w:val="24"/>
          <w:szCs w:val="24"/>
        </w:rPr>
        <w:t>Trail maintenance, including clearing trails of debris and fallen trees</w:t>
      </w:r>
    </w:p>
    <w:p w:rsidR="00120192" w:rsidRDefault="00120192" w:rsidP="00445EB7">
      <w:pPr>
        <w:numPr>
          <w:ilvl w:val="0"/>
          <w:numId w:val="10"/>
        </w:numPr>
        <w:tabs>
          <w:tab w:val="left" w:pos="720"/>
        </w:tabs>
        <w:rPr>
          <w:sz w:val="24"/>
          <w:szCs w:val="24"/>
        </w:rPr>
      </w:pPr>
      <w:r>
        <w:rPr>
          <w:sz w:val="24"/>
          <w:szCs w:val="24"/>
        </w:rPr>
        <w:t>Maintenance of trailheads</w:t>
      </w:r>
    </w:p>
    <w:p w:rsidR="00120192" w:rsidRDefault="00120192" w:rsidP="00445EB7">
      <w:pPr>
        <w:numPr>
          <w:ilvl w:val="0"/>
          <w:numId w:val="10"/>
        </w:numPr>
        <w:tabs>
          <w:tab w:val="left" w:pos="720"/>
        </w:tabs>
        <w:rPr>
          <w:sz w:val="24"/>
          <w:szCs w:val="24"/>
        </w:rPr>
      </w:pPr>
      <w:r>
        <w:rPr>
          <w:sz w:val="24"/>
          <w:szCs w:val="24"/>
        </w:rPr>
        <w:t>Support of Forest-wide Trail Projects such as YCC Work Days, National Trails Day, National Public Lands Day</w:t>
      </w:r>
    </w:p>
    <w:p w:rsidR="00120192" w:rsidRDefault="00120192" w:rsidP="00445EB7">
      <w:pPr>
        <w:numPr>
          <w:ilvl w:val="0"/>
          <w:numId w:val="10"/>
        </w:numPr>
        <w:tabs>
          <w:tab w:val="left" w:pos="720"/>
        </w:tabs>
        <w:rPr>
          <w:sz w:val="24"/>
          <w:szCs w:val="24"/>
        </w:rPr>
      </w:pPr>
      <w:r>
        <w:rPr>
          <w:sz w:val="24"/>
          <w:szCs w:val="24"/>
        </w:rPr>
        <w:t>Inspects trails</w:t>
      </w:r>
    </w:p>
    <w:p w:rsidR="00120192" w:rsidRDefault="00120192" w:rsidP="00445EB7">
      <w:pPr>
        <w:numPr>
          <w:ilvl w:val="0"/>
          <w:numId w:val="10"/>
        </w:numPr>
        <w:tabs>
          <w:tab w:val="left" w:pos="720"/>
        </w:tabs>
        <w:rPr>
          <w:sz w:val="24"/>
          <w:szCs w:val="24"/>
        </w:rPr>
      </w:pPr>
      <w:r>
        <w:rPr>
          <w:sz w:val="24"/>
          <w:szCs w:val="24"/>
        </w:rPr>
        <w:t xml:space="preserve">Visitor Contacts, relay information regarding trail rules, regulations, </w:t>
      </w:r>
      <w:r w:rsidR="00B55B3A">
        <w:rPr>
          <w:sz w:val="24"/>
          <w:szCs w:val="24"/>
        </w:rPr>
        <w:t xml:space="preserve">opportunities, </w:t>
      </w:r>
      <w:r>
        <w:rPr>
          <w:sz w:val="24"/>
          <w:szCs w:val="24"/>
        </w:rPr>
        <w:t>answer basic questions</w:t>
      </w:r>
    </w:p>
    <w:p w:rsidR="00120192" w:rsidRDefault="00120192" w:rsidP="00120192">
      <w:pPr>
        <w:tabs>
          <w:tab w:val="left" w:pos="720"/>
        </w:tabs>
        <w:rPr>
          <w:sz w:val="24"/>
          <w:szCs w:val="24"/>
        </w:rPr>
      </w:pPr>
    </w:p>
    <w:p w:rsidR="003820CB" w:rsidRPr="00F23E80" w:rsidRDefault="003820CB" w:rsidP="00EC07D5">
      <w:pPr>
        <w:tabs>
          <w:tab w:val="left" w:pos="-2250"/>
        </w:tabs>
        <w:rPr>
          <w:b/>
          <w:sz w:val="24"/>
          <w:szCs w:val="24"/>
        </w:rPr>
      </w:pPr>
    </w:p>
    <w:p w:rsidR="00EC07D5" w:rsidRPr="00F23E80" w:rsidRDefault="00240C1B" w:rsidP="00EC07D5">
      <w:pPr>
        <w:tabs>
          <w:tab w:val="left" w:pos="-2250"/>
        </w:tabs>
        <w:rPr>
          <w:b/>
          <w:sz w:val="24"/>
          <w:szCs w:val="24"/>
        </w:rPr>
      </w:pPr>
      <w:r w:rsidRPr="00F23E80">
        <w:rPr>
          <w:b/>
          <w:sz w:val="24"/>
          <w:szCs w:val="24"/>
        </w:rPr>
        <w:t xml:space="preserve">C. </w:t>
      </w:r>
      <w:r w:rsidR="00B55B3A">
        <w:rPr>
          <w:b/>
          <w:sz w:val="24"/>
          <w:szCs w:val="24"/>
        </w:rPr>
        <w:t>EVALUATION FACTORS</w:t>
      </w:r>
    </w:p>
    <w:p w:rsidR="00240C1B" w:rsidRPr="00F23E80" w:rsidRDefault="00240C1B" w:rsidP="00EC07D5">
      <w:pPr>
        <w:tabs>
          <w:tab w:val="left" w:pos="-2250"/>
        </w:tabs>
        <w:rPr>
          <w:b/>
          <w:sz w:val="24"/>
          <w:szCs w:val="24"/>
        </w:rPr>
      </w:pPr>
    </w:p>
    <w:p w:rsidR="00240C1B" w:rsidRPr="00F23E80" w:rsidRDefault="00240C1B" w:rsidP="00EC07D5">
      <w:pPr>
        <w:tabs>
          <w:tab w:val="left" w:pos="-2250"/>
        </w:tabs>
        <w:rPr>
          <w:b/>
          <w:sz w:val="24"/>
          <w:szCs w:val="24"/>
        </w:rPr>
      </w:pPr>
      <w:r w:rsidRPr="00F23E80">
        <w:rPr>
          <w:b/>
          <w:sz w:val="24"/>
          <w:szCs w:val="24"/>
        </w:rPr>
        <w:t>Knowledge Required by Position</w:t>
      </w:r>
    </w:p>
    <w:p w:rsidR="00F23E80" w:rsidRDefault="004902D3" w:rsidP="00F23E80">
      <w:pPr>
        <w:numPr>
          <w:ilvl w:val="0"/>
          <w:numId w:val="12"/>
        </w:numPr>
        <w:rPr>
          <w:sz w:val="24"/>
          <w:szCs w:val="24"/>
        </w:rPr>
      </w:pPr>
      <w:r w:rsidRPr="00F23E80">
        <w:rPr>
          <w:sz w:val="24"/>
          <w:szCs w:val="24"/>
        </w:rPr>
        <w:t>General knowledge of natural resources.</w:t>
      </w:r>
    </w:p>
    <w:p w:rsidR="00B55B3A" w:rsidRDefault="004902D3" w:rsidP="00F23E80">
      <w:pPr>
        <w:numPr>
          <w:ilvl w:val="0"/>
          <w:numId w:val="12"/>
        </w:numPr>
        <w:rPr>
          <w:sz w:val="24"/>
          <w:szCs w:val="24"/>
        </w:rPr>
      </w:pPr>
      <w:r w:rsidRPr="00F23E80">
        <w:rPr>
          <w:sz w:val="24"/>
          <w:szCs w:val="24"/>
        </w:rPr>
        <w:t xml:space="preserve">Ability to make information personally relevant, and valuable, to the visitor. </w:t>
      </w:r>
    </w:p>
    <w:p w:rsidR="00B55B3A" w:rsidRDefault="00B55B3A" w:rsidP="00F23E80">
      <w:pPr>
        <w:numPr>
          <w:ilvl w:val="0"/>
          <w:numId w:val="12"/>
        </w:numPr>
        <w:rPr>
          <w:sz w:val="24"/>
          <w:szCs w:val="24"/>
        </w:rPr>
      </w:pPr>
      <w:r>
        <w:rPr>
          <w:sz w:val="24"/>
          <w:szCs w:val="24"/>
        </w:rPr>
        <w:t>Ability to work as part of a crew</w:t>
      </w:r>
    </w:p>
    <w:p w:rsidR="004902D3" w:rsidRPr="00F23E80" w:rsidRDefault="00B55B3A" w:rsidP="00F23E80">
      <w:pPr>
        <w:numPr>
          <w:ilvl w:val="0"/>
          <w:numId w:val="12"/>
        </w:numPr>
        <w:rPr>
          <w:sz w:val="24"/>
          <w:szCs w:val="24"/>
        </w:rPr>
      </w:pPr>
      <w:r>
        <w:rPr>
          <w:sz w:val="24"/>
          <w:szCs w:val="24"/>
        </w:rPr>
        <w:t>Ability to perform routine procedural tasks using work methods and techniques that are well established</w:t>
      </w:r>
      <w:r w:rsidR="004902D3" w:rsidRPr="00F23E80">
        <w:rPr>
          <w:sz w:val="24"/>
          <w:szCs w:val="24"/>
        </w:rPr>
        <w:t xml:space="preserve"> </w:t>
      </w:r>
    </w:p>
    <w:p w:rsidR="00E21929" w:rsidRPr="00F23E80" w:rsidRDefault="00E21929" w:rsidP="00EC07D5">
      <w:pPr>
        <w:tabs>
          <w:tab w:val="left" w:pos="-2250"/>
        </w:tabs>
        <w:rPr>
          <w:b/>
          <w:sz w:val="24"/>
          <w:szCs w:val="24"/>
          <w:u w:val="single"/>
        </w:rPr>
      </w:pPr>
    </w:p>
    <w:p w:rsidR="00240C1B" w:rsidRPr="00F23E80" w:rsidRDefault="00240C1B" w:rsidP="00240C1B">
      <w:pPr>
        <w:tabs>
          <w:tab w:val="left" w:pos="720"/>
        </w:tabs>
        <w:outlineLvl w:val="0"/>
        <w:rPr>
          <w:sz w:val="24"/>
          <w:szCs w:val="24"/>
        </w:rPr>
      </w:pPr>
      <w:r w:rsidRPr="00F23E80">
        <w:rPr>
          <w:b/>
          <w:sz w:val="24"/>
          <w:szCs w:val="24"/>
        </w:rPr>
        <w:t>Supervisory Controls</w:t>
      </w:r>
      <w:r w:rsidRPr="00F23E80">
        <w:rPr>
          <w:sz w:val="24"/>
          <w:szCs w:val="24"/>
        </w:rPr>
        <w:t xml:space="preserve"> </w:t>
      </w:r>
    </w:p>
    <w:p w:rsidR="00240C1B" w:rsidRPr="00F23E80" w:rsidRDefault="00240C1B" w:rsidP="00240C1B">
      <w:pPr>
        <w:tabs>
          <w:tab w:val="left" w:pos="720"/>
        </w:tabs>
        <w:rPr>
          <w:sz w:val="24"/>
          <w:szCs w:val="24"/>
        </w:rPr>
      </w:pPr>
    </w:p>
    <w:p w:rsidR="00240C1B" w:rsidRPr="00F23E80" w:rsidRDefault="00240C1B" w:rsidP="00240C1B">
      <w:pPr>
        <w:tabs>
          <w:tab w:val="left" w:pos="720"/>
        </w:tabs>
        <w:rPr>
          <w:sz w:val="24"/>
          <w:szCs w:val="24"/>
        </w:rPr>
      </w:pPr>
      <w:r w:rsidRPr="00F23E80">
        <w:rPr>
          <w:sz w:val="24"/>
          <w:szCs w:val="24"/>
        </w:rPr>
        <w:t>This is considered a training position.  Assignments and activities are</w:t>
      </w:r>
      <w:r w:rsidR="003820CB" w:rsidRPr="00F23E80">
        <w:rPr>
          <w:sz w:val="24"/>
          <w:szCs w:val="24"/>
        </w:rPr>
        <w:t xml:space="preserve"> </w:t>
      </w:r>
      <w:r w:rsidRPr="00F23E80">
        <w:rPr>
          <w:sz w:val="24"/>
          <w:szCs w:val="24"/>
        </w:rPr>
        <w:t xml:space="preserve">indicated by the supervisor, and are performed by the incumbent on a continuing basis.  Clear procedural instructions are available and new assignments are accompanied by suggested work procedures.  Problems and technical matters not covered by the instructions are referred to the supervisor or higher-grade specialist.  The work is reviewed for technical adequacy and conformance with agency procedures.  </w:t>
      </w:r>
    </w:p>
    <w:p w:rsidR="00240C1B" w:rsidRPr="00F23E80" w:rsidRDefault="003820CB" w:rsidP="00240C1B">
      <w:pPr>
        <w:tabs>
          <w:tab w:val="left" w:pos="720"/>
        </w:tabs>
        <w:rPr>
          <w:sz w:val="24"/>
          <w:szCs w:val="24"/>
        </w:rPr>
      </w:pPr>
      <w:r w:rsidRPr="00F23E80">
        <w:rPr>
          <w:sz w:val="24"/>
          <w:szCs w:val="24"/>
        </w:rPr>
        <w:t xml:space="preserve"> </w:t>
      </w:r>
    </w:p>
    <w:p w:rsidR="00240C1B" w:rsidRPr="00F23E80" w:rsidRDefault="00240C1B" w:rsidP="00240C1B">
      <w:pPr>
        <w:tabs>
          <w:tab w:val="left" w:pos="720"/>
        </w:tabs>
        <w:outlineLvl w:val="0"/>
        <w:rPr>
          <w:sz w:val="24"/>
          <w:szCs w:val="24"/>
        </w:rPr>
      </w:pPr>
      <w:r w:rsidRPr="00F23E80">
        <w:rPr>
          <w:b/>
          <w:sz w:val="24"/>
          <w:szCs w:val="24"/>
        </w:rPr>
        <w:t>Physical Demands</w:t>
      </w:r>
      <w:r w:rsidRPr="00F23E80">
        <w:rPr>
          <w:sz w:val="24"/>
          <w:szCs w:val="24"/>
        </w:rPr>
        <w:t xml:space="preserve"> </w:t>
      </w:r>
    </w:p>
    <w:p w:rsidR="00240C1B" w:rsidRPr="00F23E80" w:rsidRDefault="00240C1B" w:rsidP="00240C1B">
      <w:pPr>
        <w:tabs>
          <w:tab w:val="left" w:pos="720"/>
        </w:tabs>
        <w:rPr>
          <w:sz w:val="24"/>
          <w:szCs w:val="24"/>
        </w:rPr>
      </w:pPr>
    </w:p>
    <w:p w:rsidR="00240C1B" w:rsidRPr="00F23E80" w:rsidRDefault="00240C1B" w:rsidP="00240C1B">
      <w:pPr>
        <w:tabs>
          <w:tab w:val="left" w:pos="720"/>
        </w:tabs>
        <w:rPr>
          <w:b/>
          <w:sz w:val="24"/>
          <w:szCs w:val="24"/>
        </w:rPr>
      </w:pPr>
      <w:r w:rsidRPr="00F23E80">
        <w:rPr>
          <w:sz w:val="24"/>
          <w:szCs w:val="24"/>
        </w:rPr>
        <w:t xml:space="preserve">The assigned work </w:t>
      </w:r>
      <w:r w:rsidR="00120192">
        <w:rPr>
          <w:sz w:val="24"/>
          <w:szCs w:val="24"/>
        </w:rPr>
        <w:t>can be physically demanding, in all types of weather and usually consists of a 40-</w:t>
      </w:r>
      <w:r w:rsidR="00B55B3A">
        <w:rPr>
          <w:sz w:val="24"/>
          <w:szCs w:val="24"/>
        </w:rPr>
        <w:t>h</w:t>
      </w:r>
      <w:r w:rsidR="00120192">
        <w:rPr>
          <w:sz w:val="24"/>
          <w:szCs w:val="24"/>
        </w:rPr>
        <w:t>our work week.  Weekend and holiday work schedule possible.</w:t>
      </w:r>
      <w:r w:rsidRPr="00F23E80">
        <w:rPr>
          <w:sz w:val="24"/>
          <w:szCs w:val="24"/>
        </w:rPr>
        <w:t xml:space="preserve">  </w:t>
      </w:r>
    </w:p>
    <w:sectPr w:rsidR="00240C1B" w:rsidRPr="00F23E80" w:rsidSect="006E67E1">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3517"/>
    <w:multiLevelType w:val="hybridMultilevel"/>
    <w:tmpl w:val="07C8E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D351A"/>
    <w:multiLevelType w:val="hybridMultilevel"/>
    <w:tmpl w:val="2E2C960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CBE669A"/>
    <w:multiLevelType w:val="hybridMultilevel"/>
    <w:tmpl w:val="C842041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FDF59DE"/>
    <w:multiLevelType w:val="hybridMultilevel"/>
    <w:tmpl w:val="64547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6BCA"/>
    <w:multiLevelType w:val="hybridMultilevel"/>
    <w:tmpl w:val="3D962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132570"/>
    <w:multiLevelType w:val="hybridMultilevel"/>
    <w:tmpl w:val="D7CC6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B912D3"/>
    <w:multiLevelType w:val="hybridMultilevel"/>
    <w:tmpl w:val="B184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975E12"/>
    <w:multiLevelType w:val="hybridMultilevel"/>
    <w:tmpl w:val="2F124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A84861"/>
    <w:multiLevelType w:val="hybridMultilevel"/>
    <w:tmpl w:val="CF1E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F40791"/>
    <w:multiLevelType w:val="hybridMultilevel"/>
    <w:tmpl w:val="0F06C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701495"/>
    <w:multiLevelType w:val="hybridMultilevel"/>
    <w:tmpl w:val="47946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0"/>
  </w:num>
  <w:num w:numId="4">
    <w:abstractNumId w:val="0"/>
  </w:num>
  <w:num w:numId="5">
    <w:abstractNumId w:val="2"/>
  </w:num>
  <w:num w:numId="6">
    <w:abstractNumId w:val="4"/>
  </w:num>
  <w:num w:numId="7">
    <w:abstractNumId w:val="5"/>
  </w:num>
  <w:num w:numId="8">
    <w:abstractNumId w:val="3"/>
  </w:num>
  <w:num w:numId="9">
    <w:abstractNumId w:val="7"/>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2DB"/>
    <w:rsid w:val="00105594"/>
    <w:rsid w:val="00120192"/>
    <w:rsid w:val="00173CCA"/>
    <w:rsid w:val="00240C1B"/>
    <w:rsid w:val="00295DA9"/>
    <w:rsid w:val="002A3737"/>
    <w:rsid w:val="003731B1"/>
    <w:rsid w:val="003820CB"/>
    <w:rsid w:val="003C12DB"/>
    <w:rsid w:val="003D4949"/>
    <w:rsid w:val="003D5284"/>
    <w:rsid w:val="00416CD1"/>
    <w:rsid w:val="00445EB7"/>
    <w:rsid w:val="004902D3"/>
    <w:rsid w:val="00603428"/>
    <w:rsid w:val="006E67E1"/>
    <w:rsid w:val="00740301"/>
    <w:rsid w:val="007C1833"/>
    <w:rsid w:val="008A331E"/>
    <w:rsid w:val="009B6391"/>
    <w:rsid w:val="009F55B2"/>
    <w:rsid w:val="00AA2D66"/>
    <w:rsid w:val="00B40C67"/>
    <w:rsid w:val="00B4583C"/>
    <w:rsid w:val="00B4720B"/>
    <w:rsid w:val="00B55B3A"/>
    <w:rsid w:val="00B8127D"/>
    <w:rsid w:val="00BF428E"/>
    <w:rsid w:val="00C55EA4"/>
    <w:rsid w:val="00CB3124"/>
    <w:rsid w:val="00D4294B"/>
    <w:rsid w:val="00DD1205"/>
    <w:rsid w:val="00E21929"/>
    <w:rsid w:val="00E5227B"/>
    <w:rsid w:val="00E84DEE"/>
    <w:rsid w:val="00EC07D5"/>
    <w:rsid w:val="00EC7005"/>
    <w:rsid w:val="00F23E80"/>
    <w:rsid w:val="00F51C65"/>
    <w:rsid w:val="00F538E0"/>
    <w:rsid w:val="00F653BB"/>
    <w:rsid w:val="00FA3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5"/>
    <w:pPr>
      <w:ind w:left="720"/>
      <w:contextualSpacing/>
    </w:pPr>
  </w:style>
  <w:style w:type="paragraph" w:styleId="BalloonText">
    <w:name w:val="Balloon Text"/>
    <w:basedOn w:val="Normal"/>
    <w:link w:val="BalloonTextChar"/>
    <w:uiPriority w:val="99"/>
    <w:semiHidden/>
    <w:unhideWhenUsed/>
    <w:rsid w:val="003D4949"/>
    <w:rPr>
      <w:rFonts w:ascii="Tahoma" w:hAnsi="Tahoma"/>
      <w:sz w:val="16"/>
      <w:szCs w:val="16"/>
    </w:rPr>
  </w:style>
  <w:style w:type="character" w:customStyle="1" w:styleId="BalloonTextChar">
    <w:name w:val="Balloon Text Char"/>
    <w:link w:val="BalloonText"/>
    <w:uiPriority w:val="99"/>
    <w:semiHidden/>
    <w:rsid w:val="003D4949"/>
    <w:rPr>
      <w:rFonts w:ascii="Tahoma" w:eastAsia="Times New Roman" w:hAnsi="Tahoma" w:cs="Tahoma"/>
      <w:sz w:val="16"/>
      <w:szCs w:val="16"/>
    </w:rPr>
  </w:style>
  <w:style w:type="paragraph" w:styleId="NormalWeb">
    <w:name w:val="Normal (Web)"/>
    <w:basedOn w:val="Normal"/>
    <w:unhideWhenUsed/>
    <w:rsid w:val="003820CB"/>
    <w:pPr>
      <w:spacing w:before="100" w:beforeAutospacing="1" w:after="100" w:afterAutospacing="1"/>
    </w:pPr>
    <w:rPr>
      <w:rFonts w:ascii="Arial Unicode MS" w:eastAsia="Arial Unicode MS" w:hAnsi="Arial Unicode MS" w:cs="Arial Unicode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2DB"/>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7D5"/>
    <w:pPr>
      <w:ind w:left="720"/>
      <w:contextualSpacing/>
    </w:pPr>
  </w:style>
  <w:style w:type="paragraph" w:styleId="BalloonText">
    <w:name w:val="Balloon Text"/>
    <w:basedOn w:val="Normal"/>
    <w:link w:val="BalloonTextChar"/>
    <w:uiPriority w:val="99"/>
    <w:semiHidden/>
    <w:unhideWhenUsed/>
    <w:rsid w:val="003D4949"/>
    <w:rPr>
      <w:rFonts w:ascii="Tahoma" w:hAnsi="Tahoma"/>
      <w:sz w:val="16"/>
      <w:szCs w:val="16"/>
    </w:rPr>
  </w:style>
  <w:style w:type="character" w:customStyle="1" w:styleId="BalloonTextChar">
    <w:name w:val="Balloon Text Char"/>
    <w:link w:val="BalloonText"/>
    <w:uiPriority w:val="99"/>
    <w:semiHidden/>
    <w:rsid w:val="003D4949"/>
    <w:rPr>
      <w:rFonts w:ascii="Tahoma" w:eastAsia="Times New Roman" w:hAnsi="Tahoma" w:cs="Tahoma"/>
      <w:sz w:val="16"/>
      <w:szCs w:val="16"/>
    </w:rPr>
  </w:style>
  <w:style w:type="paragraph" w:styleId="NormalWeb">
    <w:name w:val="Normal (Web)"/>
    <w:basedOn w:val="Normal"/>
    <w:unhideWhenUsed/>
    <w:rsid w:val="003820CB"/>
    <w:pPr>
      <w:spacing w:before="100" w:beforeAutospacing="1" w:after="100" w:afterAutospacing="1"/>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9950">
      <w:bodyDiv w:val="1"/>
      <w:marLeft w:val="0"/>
      <w:marRight w:val="0"/>
      <w:marTop w:val="0"/>
      <w:marBottom w:val="0"/>
      <w:divBdr>
        <w:top w:val="none" w:sz="0" w:space="0" w:color="auto"/>
        <w:left w:val="none" w:sz="0" w:space="0" w:color="auto"/>
        <w:bottom w:val="none" w:sz="0" w:space="0" w:color="auto"/>
        <w:right w:val="none" w:sz="0" w:space="0" w:color="auto"/>
      </w:divBdr>
    </w:div>
    <w:div w:id="142803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USDA OCIO-ITS</Company>
  <LinksUpToDate>false</LinksUpToDate>
  <CharactersWithSpaces>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tom.fredrickson</dc:creator>
  <cp:lastModifiedBy>WTCAC</cp:lastModifiedBy>
  <cp:revision>3</cp:revision>
  <cp:lastPrinted>2011-12-08T20:26:00Z</cp:lastPrinted>
  <dcterms:created xsi:type="dcterms:W3CDTF">2014-02-11T23:03:00Z</dcterms:created>
  <dcterms:modified xsi:type="dcterms:W3CDTF">2014-02-11T23:05:00Z</dcterms:modified>
</cp:coreProperties>
</file>