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288" w:rsidRPr="004A0E3F" w:rsidRDefault="00516261">
      <w:pPr>
        <w:jc w:val="center"/>
        <w:outlineLvl w:val="0"/>
        <w:rPr>
          <w:b/>
          <w:sz w:val="24"/>
          <w:szCs w:val="24"/>
        </w:rPr>
      </w:pPr>
      <w:r>
        <w:rPr>
          <w:b/>
          <w:sz w:val="24"/>
          <w:szCs w:val="24"/>
        </w:rPr>
        <w:t>Biological</w:t>
      </w:r>
      <w:r w:rsidR="006F4B9F" w:rsidRPr="004A0E3F">
        <w:rPr>
          <w:b/>
          <w:sz w:val="24"/>
          <w:szCs w:val="24"/>
        </w:rPr>
        <w:t xml:space="preserve"> Resources</w:t>
      </w:r>
      <w:r w:rsidR="00001288" w:rsidRPr="004A0E3F">
        <w:rPr>
          <w:b/>
          <w:sz w:val="24"/>
          <w:szCs w:val="24"/>
        </w:rPr>
        <w:t xml:space="preserve"> </w:t>
      </w:r>
      <w:r w:rsidR="00752531" w:rsidRPr="004A0E3F">
        <w:rPr>
          <w:b/>
          <w:sz w:val="24"/>
          <w:szCs w:val="24"/>
        </w:rPr>
        <w:t>Intern</w:t>
      </w:r>
    </w:p>
    <w:p w:rsidR="00AD07A9" w:rsidRPr="004A0E3F" w:rsidRDefault="00AD07A9">
      <w:pPr>
        <w:jc w:val="center"/>
        <w:outlineLvl w:val="0"/>
        <w:rPr>
          <w:b/>
          <w:sz w:val="24"/>
          <w:szCs w:val="24"/>
        </w:rPr>
      </w:pPr>
      <w:r w:rsidRPr="004A0E3F">
        <w:rPr>
          <w:b/>
          <w:sz w:val="24"/>
          <w:szCs w:val="24"/>
        </w:rPr>
        <w:t>Wisconsin Tribal Conservation Advisory Council (WTCAC) Student Internship</w:t>
      </w:r>
    </w:p>
    <w:p w:rsidR="00AD07A9" w:rsidRDefault="00AD07A9">
      <w:pPr>
        <w:jc w:val="center"/>
        <w:outlineLvl w:val="0"/>
        <w:rPr>
          <w:b/>
          <w:sz w:val="24"/>
          <w:szCs w:val="24"/>
        </w:rPr>
      </w:pPr>
      <w:r w:rsidRPr="004A0E3F">
        <w:rPr>
          <w:b/>
          <w:sz w:val="24"/>
          <w:szCs w:val="24"/>
        </w:rPr>
        <w:t>Location: Rhinelander, WI</w:t>
      </w:r>
    </w:p>
    <w:p w:rsidR="00516261" w:rsidRPr="004A0E3F" w:rsidRDefault="00516261">
      <w:pPr>
        <w:jc w:val="center"/>
        <w:outlineLvl w:val="0"/>
        <w:rPr>
          <w:b/>
          <w:sz w:val="24"/>
          <w:szCs w:val="24"/>
        </w:rPr>
      </w:pPr>
      <w:r>
        <w:rPr>
          <w:b/>
          <w:sz w:val="24"/>
          <w:szCs w:val="24"/>
        </w:rPr>
        <w:t>Two (2) Positions</w:t>
      </w:r>
      <w:bookmarkStart w:id="0" w:name="_GoBack"/>
      <w:bookmarkEnd w:id="0"/>
    </w:p>
    <w:p w:rsidR="00001288" w:rsidRPr="004A0E3F" w:rsidRDefault="00001288">
      <w:pPr>
        <w:rPr>
          <w:sz w:val="24"/>
          <w:szCs w:val="24"/>
        </w:rPr>
      </w:pPr>
    </w:p>
    <w:p w:rsidR="00001288" w:rsidRPr="004A0E3F" w:rsidRDefault="00001288">
      <w:pPr>
        <w:outlineLvl w:val="0"/>
        <w:rPr>
          <w:b/>
          <w:sz w:val="24"/>
          <w:szCs w:val="24"/>
        </w:rPr>
      </w:pPr>
      <w:r w:rsidRPr="004A0E3F">
        <w:rPr>
          <w:b/>
          <w:sz w:val="24"/>
          <w:szCs w:val="24"/>
        </w:rPr>
        <w:t>A.  INTRODUCTION</w:t>
      </w:r>
    </w:p>
    <w:p w:rsidR="00001288" w:rsidRPr="004A0E3F" w:rsidRDefault="00001288">
      <w:pPr>
        <w:rPr>
          <w:sz w:val="24"/>
          <w:szCs w:val="24"/>
        </w:rPr>
      </w:pPr>
    </w:p>
    <w:p w:rsidR="00CE324A" w:rsidRPr="004A0E3F" w:rsidRDefault="00516261" w:rsidP="00CE324A">
      <w:pPr>
        <w:tabs>
          <w:tab w:val="left" w:pos="720"/>
        </w:tabs>
        <w:rPr>
          <w:sz w:val="24"/>
          <w:szCs w:val="24"/>
        </w:rPr>
      </w:pPr>
      <w:r>
        <w:rPr>
          <w:sz w:val="24"/>
          <w:szCs w:val="24"/>
        </w:rPr>
        <w:t>T</w:t>
      </w:r>
      <w:r w:rsidR="006607D1" w:rsidRPr="006607D1">
        <w:rPr>
          <w:sz w:val="24"/>
          <w:szCs w:val="24"/>
        </w:rPr>
        <w:t>he Wisconsin Tribal Conservation Advisory Council (WTCAC) is offering this Internship opportunity for Native American students pursuing degrees in the Natural Resources sciences.</w:t>
      </w:r>
      <w:r w:rsidR="006607D1">
        <w:rPr>
          <w:sz w:val="24"/>
          <w:szCs w:val="24"/>
        </w:rPr>
        <w:t xml:space="preserve">  </w:t>
      </w:r>
      <w:r w:rsidR="00001288" w:rsidRPr="004A0E3F">
        <w:rPr>
          <w:sz w:val="24"/>
          <w:szCs w:val="24"/>
        </w:rPr>
        <w:t>This position is</w:t>
      </w:r>
      <w:r w:rsidR="006F4B9F" w:rsidRPr="004A0E3F">
        <w:rPr>
          <w:sz w:val="24"/>
          <w:szCs w:val="24"/>
        </w:rPr>
        <w:t xml:space="preserve"> </w:t>
      </w:r>
      <w:r w:rsidR="00001288" w:rsidRPr="004A0E3F">
        <w:rPr>
          <w:sz w:val="24"/>
          <w:szCs w:val="24"/>
        </w:rPr>
        <w:t xml:space="preserve">located in </w:t>
      </w:r>
      <w:r w:rsidR="00CE324A" w:rsidRPr="004A0E3F">
        <w:rPr>
          <w:sz w:val="24"/>
          <w:szCs w:val="24"/>
        </w:rPr>
        <w:t xml:space="preserve">the Rhinelander </w:t>
      </w:r>
      <w:r w:rsidR="00425301">
        <w:rPr>
          <w:sz w:val="24"/>
          <w:szCs w:val="24"/>
        </w:rPr>
        <w:t xml:space="preserve">Forest Service Northern Research Station, Institute for Applied Ecosystem Studies.  </w:t>
      </w:r>
      <w:r w:rsidR="00CE324A" w:rsidRPr="004A0E3F">
        <w:rPr>
          <w:sz w:val="24"/>
          <w:szCs w:val="24"/>
        </w:rPr>
        <w:t xml:space="preserve">The incumbent serves as a </w:t>
      </w:r>
      <w:r w:rsidR="00FC7D97">
        <w:rPr>
          <w:sz w:val="24"/>
          <w:szCs w:val="24"/>
        </w:rPr>
        <w:t xml:space="preserve">biological </w:t>
      </w:r>
      <w:r w:rsidR="00CE324A" w:rsidRPr="004A0E3F">
        <w:rPr>
          <w:sz w:val="24"/>
          <w:szCs w:val="24"/>
        </w:rPr>
        <w:t>intern</w:t>
      </w:r>
      <w:r w:rsidR="00FC7D97">
        <w:rPr>
          <w:sz w:val="24"/>
          <w:szCs w:val="24"/>
        </w:rPr>
        <w:t xml:space="preserve"> providing technical assistance to professional and technical research personnel by accomplishing biological support work.  </w:t>
      </w:r>
      <w:r w:rsidR="00425301">
        <w:rPr>
          <w:sz w:val="24"/>
          <w:szCs w:val="24"/>
        </w:rPr>
        <w:t>T</w:t>
      </w:r>
      <w:r w:rsidR="00CE324A" w:rsidRPr="004A0E3F">
        <w:rPr>
          <w:sz w:val="24"/>
          <w:szCs w:val="24"/>
        </w:rPr>
        <w:t xml:space="preserve">he </w:t>
      </w:r>
      <w:proofErr w:type="gramStart"/>
      <w:r w:rsidR="00CE324A" w:rsidRPr="004A0E3F">
        <w:rPr>
          <w:sz w:val="24"/>
          <w:szCs w:val="24"/>
        </w:rPr>
        <w:t>duties</w:t>
      </w:r>
      <w:proofErr w:type="gramEnd"/>
      <w:r w:rsidR="00CE324A" w:rsidRPr="004A0E3F">
        <w:rPr>
          <w:sz w:val="24"/>
          <w:szCs w:val="24"/>
        </w:rPr>
        <w:t xml:space="preserve"> are designed to provide experience and training in the application of a wide range of </w:t>
      </w:r>
      <w:r w:rsidR="00425301">
        <w:rPr>
          <w:sz w:val="24"/>
          <w:szCs w:val="24"/>
        </w:rPr>
        <w:t xml:space="preserve">ecological and biological </w:t>
      </w:r>
      <w:r w:rsidR="00CE324A" w:rsidRPr="004A0E3F">
        <w:rPr>
          <w:sz w:val="24"/>
          <w:szCs w:val="24"/>
        </w:rPr>
        <w:t xml:space="preserve">principles and theories, </w:t>
      </w:r>
      <w:r w:rsidR="00425301">
        <w:rPr>
          <w:sz w:val="24"/>
          <w:szCs w:val="24"/>
        </w:rPr>
        <w:t>and in getting valuable field and laboratory experience.</w:t>
      </w:r>
    </w:p>
    <w:p w:rsidR="00001288" w:rsidRPr="004A0E3F" w:rsidRDefault="00001288">
      <w:pPr>
        <w:rPr>
          <w:sz w:val="24"/>
          <w:szCs w:val="24"/>
        </w:rPr>
      </w:pPr>
    </w:p>
    <w:p w:rsidR="00001288" w:rsidRPr="004A0E3F" w:rsidRDefault="00001288">
      <w:pPr>
        <w:outlineLvl w:val="0"/>
        <w:rPr>
          <w:b/>
          <w:sz w:val="24"/>
          <w:szCs w:val="24"/>
        </w:rPr>
      </w:pPr>
      <w:r w:rsidRPr="004A0E3F">
        <w:rPr>
          <w:b/>
          <w:sz w:val="24"/>
          <w:szCs w:val="24"/>
        </w:rPr>
        <w:t>B.  MAJOR DUTIES</w:t>
      </w:r>
      <w:r w:rsidR="006F4B9F" w:rsidRPr="004A0E3F">
        <w:rPr>
          <w:b/>
          <w:sz w:val="24"/>
          <w:szCs w:val="24"/>
        </w:rPr>
        <w:t xml:space="preserve"> &amp; REQUIREMENTS</w:t>
      </w:r>
    </w:p>
    <w:p w:rsidR="00001288" w:rsidRPr="004A0E3F" w:rsidRDefault="00001288">
      <w:pPr>
        <w:tabs>
          <w:tab w:val="left" w:pos="-2250"/>
        </w:tabs>
        <w:rPr>
          <w:sz w:val="24"/>
          <w:szCs w:val="24"/>
        </w:rPr>
      </w:pPr>
    </w:p>
    <w:p w:rsidR="00001288" w:rsidRPr="004A0E3F" w:rsidRDefault="00001288" w:rsidP="00CE324A">
      <w:pPr>
        <w:numPr>
          <w:ilvl w:val="0"/>
          <w:numId w:val="14"/>
        </w:numPr>
        <w:tabs>
          <w:tab w:val="left" w:pos="-2250"/>
        </w:tabs>
        <w:ind w:left="360"/>
        <w:rPr>
          <w:sz w:val="24"/>
          <w:szCs w:val="24"/>
        </w:rPr>
      </w:pPr>
      <w:r w:rsidRPr="004A0E3F">
        <w:rPr>
          <w:sz w:val="24"/>
          <w:szCs w:val="24"/>
        </w:rPr>
        <w:t xml:space="preserve">Assists </w:t>
      </w:r>
      <w:r w:rsidR="0092314F">
        <w:rPr>
          <w:sz w:val="24"/>
          <w:szCs w:val="24"/>
        </w:rPr>
        <w:t>in routine laboratory and/or field experiments that required the use of accepted, standardized laboratory</w:t>
      </w:r>
      <w:r w:rsidR="00425301">
        <w:rPr>
          <w:sz w:val="24"/>
          <w:szCs w:val="24"/>
        </w:rPr>
        <w:t xml:space="preserve">, </w:t>
      </w:r>
      <w:r w:rsidR="00FC7D97">
        <w:rPr>
          <w:sz w:val="24"/>
          <w:szCs w:val="24"/>
        </w:rPr>
        <w:t xml:space="preserve">greenhouse, </w:t>
      </w:r>
      <w:r w:rsidR="0092314F">
        <w:rPr>
          <w:sz w:val="24"/>
          <w:szCs w:val="24"/>
        </w:rPr>
        <w:t>or field practices.</w:t>
      </w:r>
    </w:p>
    <w:p w:rsidR="00001288" w:rsidRPr="004A0E3F" w:rsidRDefault="00001288" w:rsidP="00CE324A">
      <w:pPr>
        <w:tabs>
          <w:tab w:val="left" w:pos="-2250"/>
        </w:tabs>
        <w:rPr>
          <w:sz w:val="24"/>
          <w:szCs w:val="24"/>
        </w:rPr>
      </w:pPr>
    </w:p>
    <w:p w:rsidR="00425301" w:rsidRPr="00FC7D97" w:rsidRDefault="00001288" w:rsidP="00FC7D97">
      <w:pPr>
        <w:numPr>
          <w:ilvl w:val="0"/>
          <w:numId w:val="14"/>
        </w:numPr>
        <w:ind w:left="360"/>
        <w:rPr>
          <w:sz w:val="24"/>
          <w:szCs w:val="24"/>
        </w:rPr>
      </w:pPr>
      <w:r w:rsidRPr="004A0E3F">
        <w:rPr>
          <w:sz w:val="24"/>
          <w:szCs w:val="24"/>
        </w:rPr>
        <w:t>Assist</w:t>
      </w:r>
      <w:r w:rsidR="00FC7D97">
        <w:rPr>
          <w:sz w:val="24"/>
          <w:szCs w:val="24"/>
        </w:rPr>
        <w:t>s</w:t>
      </w:r>
      <w:r w:rsidRPr="004A0E3F">
        <w:rPr>
          <w:sz w:val="24"/>
          <w:szCs w:val="24"/>
        </w:rPr>
        <w:t xml:space="preserve"> </w:t>
      </w:r>
      <w:r w:rsidR="0092314F">
        <w:rPr>
          <w:sz w:val="24"/>
          <w:szCs w:val="24"/>
        </w:rPr>
        <w:t>in acquiring field data by measuring and recording pertinent biological information peculiar to the specific assignment</w:t>
      </w:r>
      <w:r w:rsidR="00425301">
        <w:rPr>
          <w:sz w:val="24"/>
          <w:szCs w:val="24"/>
        </w:rPr>
        <w:t xml:space="preserve"> such as vegetation surveys, </w:t>
      </w:r>
      <w:r w:rsidR="00994C6B">
        <w:rPr>
          <w:sz w:val="24"/>
          <w:szCs w:val="24"/>
        </w:rPr>
        <w:t xml:space="preserve">plant growth in nursery and greenhouse settings, </w:t>
      </w:r>
      <w:r w:rsidR="00425301">
        <w:rPr>
          <w:sz w:val="24"/>
          <w:szCs w:val="24"/>
        </w:rPr>
        <w:t>and basic forestry measurements</w:t>
      </w:r>
      <w:r w:rsidR="0092314F">
        <w:rPr>
          <w:sz w:val="24"/>
          <w:szCs w:val="24"/>
        </w:rPr>
        <w:t>.</w:t>
      </w:r>
    </w:p>
    <w:p w:rsidR="00CE324A" w:rsidRPr="00FC7D97" w:rsidRDefault="00CE324A" w:rsidP="00FC7D97">
      <w:pPr>
        <w:rPr>
          <w:sz w:val="24"/>
          <w:szCs w:val="24"/>
        </w:rPr>
      </w:pPr>
    </w:p>
    <w:p w:rsidR="00CE324A" w:rsidRPr="004A0E3F" w:rsidRDefault="0092314F" w:rsidP="00CE324A">
      <w:pPr>
        <w:numPr>
          <w:ilvl w:val="0"/>
          <w:numId w:val="14"/>
        </w:numPr>
        <w:ind w:left="360"/>
        <w:rPr>
          <w:sz w:val="24"/>
          <w:szCs w:val="24"/>
        </w:rPr>
      </w:pPr>
      <w:r>
        <w:rPr>
          <w:sz w:val="24"/>
          <w:szCs w:val="24"/>
        </w:rPr>
        <w:t xml:space="preserve">Assists higher grade employees in setting up and operating standard equipment used in performing laboratory tests and making scientific measurements and </w:t>
      </w:r>
      <w:r w:rsidR="00425301">
        <w:rPr>
          <w:sz w:val="24"/>
          <w:szCs w:val="24"/>
        </w:rPr>
        <w:t>o</w:t>
      </w:r>
      <w:r>
        <w:rPr>
          <w:sz w:val="24"/>
          <w:szCs w:val="24"/>
        </w:rPr>
        <w:t>bservations of sample materials gathered from experimental field plots.</w:t>
      </w:r>
      <w:r w:rsidR="00FC7D97">
        <w:rPr>
          <w:sz w:val="24"/>
          <w:szCs w:val="24"/>
        </w:rPr>
        <w:t xml:space="preserve">  Performs routine laboratory tests and operations such as prepare and weigh wood, soil, and plant tissue samples for laboratory analyses</w:t>
      </w:r>
      <w:r w:rsidR="00994C6B">
        <w:rPr>
          <w:sz w:val="24"/>
          <w:szCs w:val="24"/>
        </w:rPr>
        <w:t>, examine tree cores for dendrochronology work</w:t>
      </w:r>
      <w:r w:rsidR="00FC7D97">
        <w:rPr>
          <w:sz w:val="24"/>
          <w:szCs w:val="24"/>
        </w:rPr>
        <w:t>.</w:t>
      </w:r>
    </w:p>
    <w:p w:rsidR="00CE324A" w:rsidRPr="004A0E3F" w:rsidRDefault="00CE324A" w:rsidP="00CE324A">
      <w:pPr>
        <w:pStyle w:val="ListParagraph"/>
        <w:rPr>
          <w:sz w:val="24"/>
          <w:szCs w:val="24"/>
        </w:rPr>
      </w:pPr>
    </w:p>
    <w:p w:rsidR="00FC7D97" w:rsidRDefault="00FC7D97" w:rsidP="00FC7D97">
      <w:pPr>
        <w:numPr>
          <w:ilvl w:val="0"/>
          <w:numId w:val="14"/>
        </w:numPr>
        <w:ind w:left="360"/>
        <w:rPr>
          <w:sz w:val="24"/>
          <w:szCs w:val="24"/>
        </w:rPr>
      </w:pPr>
      <w:r w:rsidRPr="00994C6B">
        <w:rPr>
          <w:sz w:val="24"/>
          <w:szCs w:val="24"/>
        </w:rPr>
        <w:t>Support scientists by collecting and recording study data in the field</w:t>
      </w:r>
      <w:r w:rsidR="00994C6B" w:rsidRPr="00994C6B">
        <w:rPr>
          <w:sz w:val="24"/>
          <w:szCs w:val="24"/>
        </w:rPr>
        <w:t xml:space="preserve">, entering data into a computer program, ordering and tabulating data as directed, and prepare data for reports.  </w:t>
      </w:r>
      <w:r w:rsidR="00994C6B">
        <w:rPr>
          <w:sz w:val="24"/>
          <w:szCs w:val="24"/>
        </w:rPr>
        <w:t>Prepare data for entrance into spatial models (e.g., ArcGIS).</w:t>
      </w:r>
      <w:r w:rsidRPr="00994C6B">
        <w:rPr>
          <w:sz w:val="24"/>
          <w:szCs w:val="24"/>
        </w:rPr>
        <w:t xml:space="preserve"> </w:t>
      </w:r>
    </w:p>
    <w:p w:rsidR="00994C6B" w:rsidRPr="00994C6B" w:rsidRDefault="00994C6B" w:rsidP="00994C6B">
      <w:pPr>
        <w:rPr>
          <w:sz w:val="24"/>
          <w:szCs w:val="24"/>
        </w:rPr>
      </w:pPr>
    </w:p>
    <w:p w:rsidR="00994C6B" w:rsidRDefault="00994C6B" w:rsidP="00CE324A">
      <w:pPr>
        <w:numPr>
          <w:ilvl w:val="0"/>
          <w:numId w:val="14"/>
        </w:numPr>
        <w:ind w:left="360"/>
        <w:rPr>
          <w:sz w:val="24"/>
          <w:szCs w:val="24"/>
        </w:rPr>
      </w:pPr>
      <w:r w:rsidRPr="00994C6B">
        <w:rPr>
          <w:sz w:val="24"/>
          <w:szCs w:val="24"/>
        </w:rPr>
        <w:t>Operates a variety of scientific instruments, data collection tools, and office machines. This may include microscopes, data recorders, GPS units, measurements instruments, cameras, scanners, computers, and laminators.</w:t>
      </w:r>
    </w:p>
    <w:p w:rsidR="00994C6B" w:rsidRDefault="00994C6B" w:rsidP="00994C6B">
      <w:pPr>
        <w:pStyle w:val="ListParagraph"/>
        <w:rPr>
          <w:sz w:val="24"/>
          <w:szCs w:val="24"/>
        </w:rPr>
      </w:pPr>
    </w:p>
    <w:p w:rsidR="00001288" w:rsidRPr="004A0E3F" w:rsidRDefault="00001288" w:rsidP="00CE324A">
      <w:pPr>
        <w:numPr>
          <w:ilvl w:val="0"/>
          <w:numId w:val="14"/>
        </w:numPr>
        <w:ind w:left="360"/>
        <w:rPr>
          <w:sz w:val="24"/>
          <w:szCs w:val="24"/>
        </w:rPr>
      </w:pPr>
      <w:r w:rsidRPr="004A0E3F">
        <w:rPr>
          <w:sz w:val="24"/>
          <w:szCs w:val="24"/>
        </w:rPr>
        <w:t>Supports and participates in the Civil Rights (CR) program activities.  Demonstrates an awareness of CR policies and responsibilities and performs all duties in a manner which consistently demonstrates fairness, cooperation and respect to co-workers, office visitors and all others in the performance of official business.</w:t>
      </w:r>
    </w:p>
    <w:p w:rsidR="00001288" w:rsidRPr="004A0E3F" w:rsidRDefault="00001288" w:rsidP="00CE324A">
      <w:pPr>
        <w:tabs>
          <w:tab w:val="left" w:pos="720"/>
        </w:tabs>
        <w:outlineLvl w:val="0"/>
        <w:rPr>
          <w:sz w:val="24"/>
          <w:szCs w:val="24"/>
        </w:rPr>
      </w:pPr>
    </w:p>
    <w:p w:rsidR="00001288" w:rsidRDefault="00001288">
      <w:pPr>
        <w:tabs>
          <w:tab w:val="left" w:pos="720"/>
        </w:tabs>
        <w:ind w:left="1440" w:hanging="1440"/>
        <w:rPr>
          <w:sz w:val="24"/>
          <w:szCs w:val="24"/>
        </w:rPr>
      </w:pPr>
    </w:p>
    <w:p w:rsidR="004A0E3F" w:rsidRPr="004A0E3F" w:rsidRDefault="004A0E3F">
      <w:pPr>
        <w:tabs>
          <w:tab w:val="left" w:pos="720"/>
        </w:tabs>
        <w:ind w:left="1440" w:hanging="1440"/>
        <w:rPr>
          <w:sz w:val="24"/>
          <w:szCs w:val="24"/>
        </w:rPr>
      </w:pPr>
    </w:p>
    <w:p w:rsidR="00001288" w:rsidRPr="004A0E3F" w:rsidRDefault="00001288">
      <w:pPr>
        <w:tabs>
          <w:tab w:val="left" w:pos="720"/>
        </w:tabs>
        <w:ind w:left="1440" w:hanging="1440"/>
        <w:outlineLvl w:val="0"/>
        <w:rPr>
          <w:sz w:val="24"/>
          <w:szCs w:val="24"/>
        </w:rPr>
      </w:pPr>
      <w:r w:rsidRPr="004A0E3F">
        <w:rPr>
          <w:b/>
          <w:sz w:val="24"/>
          <w:szCs w:val="24"/>
        </w:rPr>
        <w:lastRenderedPageBreak/>
        <w:t>C.</w:t>
      </w:r>
      <w:r w:rsidRPr="004A0E3F">
        <w:rPr>
          <w:sz w:val="24"/>
          <w:szCs w:val="24"/>
        </w:rPr>
        <w:t xml:space="preserve">  </w:t>
      </w:r>
      <w:r w:rsidRPr="004A0E3F">
        <w:rPr>
          <w:b/>
          <w:sz w:val="24"/>
          <w:szCs w:val="24"/>
        </w:rPr>
        <w:t>EVALUATION FACTORS</w:t>
      </w:r>
    </w:p>
    <w:p w:rsidR="00001288" w:rsidRPr="004A0E3F" w:rsidRDefault="00001288">
      <w:pPr>
        <w:tabs>
          <w:tab w:val="left" w:pos="720"/>
        </w:tabs>
        <w:ind w:left="1440" w:hanging="1440"/>
        <w:rPr>
          <w:sz w:val="24"/>
          <w:szCs w:val="24"/>
        </w:rPr>
      </w:pPr>
    </w:p>
    <w:p w:rsidR="00001288" w:rsidRPr="004A0E3F" w:rsidRDefault="00001288">
      <w:pPr>
        <w:tabs>
          <w:tab w:val="left" w:pos="720"/>
        </w:tabs>
        <w:outlineLvl w:val="0"/>
        <w:rPr>
          <w:sz w:val="24"/>
          <w:szCs w:val="24"/>
        </w:rPr>
      </w:pPr>
      <w:r w:rsidRPr="004A0E3F">
        <w:rPr>
          <w:b/>
          <w:sz w:val="24"/>
          <w:szCs w:val="24"/>
        </w:rPr>
        <w:t>Knowledge Required by the Position</w:t>
      </w:r>
      <w:r w:rsidRPr="004A0E3F">
        <w:rPr>
          <w:sz w:val="24"/>
          <w:szCs w:val="24"/>
        </w:rPr>
        <w:t xml:space="preserve"> </w:t>
      </w:r>
    </w:p>
    <w:p w:rsidR="00001288" w:rsidRPr="004A0E3F" w:rsidRDefault="00001288">
      <w:pPr>
        <w:tabs>
          <w:tab w:val="left" w:pos="720"/>
        </w:tabs>
        <w:rPr>
          <w:sz w:val="24"/>
          <w:szCs w:val="24"/>
        </w:rPr>
      </w:pPr>
    </w:p>
    <w:p w:rsidR="00001288" w:rsidRPr="004A0E3F" w:rsidRDefault="00001288">
      <w:pPr>
        <w:tabs>
          <w:tab w:val="left" w:pos="720"/>
        </w:tabs>
        <w:rPr>
          <w:sz w:val="24"/>
          <w:szCs w:val="24"/>
        </w:rPr>
      </w:pPr>
      <w:r w:rsidRPr="004A0E3F">
        <w:rPr>
          <w:sz w:val="24"/>
          <w:szCs w:val="24"/>
        </w:rPr>
        <w:t xml:space="preserve">The </w:t>
      </w:r>
      <w:r w:rsidR="00FC7D97">
        <w:rPr>
          <w:sz w:val="24"/>
          <w:szCs w:val="24"/>
        </w:rPr>
        <w:t xml:space="preserve">biological </w:t>
      </w:r>
      <w:r w:rsidR="00752531" w:rsidRPr="004A0E3F">
        <w:rPr>
          <w:sz w:val="24"/>
          <w:szCs w:val="24"/>
        </w:rPr>
        <w:t>intern</w:t>
      </w:r>
      <w:r w:rsidR="00FC7D97">
        <w:rPr>
          <w:sz w:val="24"/>
          <w:szCs w:val="24"/>
        </w:rPr>
        <w:t xml:space="preserve"> has practical knowledge of at least one broad area of biological work and ability to perform a variety of tasks in that area of work such as knowledge in biology, forestry, natural resources, wildlife, ecology, or related science field. </w:t>
      </w:r>
      <w:r w:rsidR="00994C6B">
        <w:rPr>
          <w:sz w:val="24"/>
          <w:szCs w:val="24"/>
        </w:rPr>
        <w:t xml:space="preserve"> </w:t>
      </w:r>
      <w:r w:rsidR="00994C6B" w:rsidRPr="00994C6B">
        <w:rPr>
          <w:sz w:val="24"/>
          <w:szCs w:val="24"/>
        </w:rPr>
        <w:t>The duties require the ability to perform independently, while learning when and how to resolve exceptions and special problems or to make adaptations in the sequencing of the interrelated tasks associated with those aid level duties.</w:t>
      </w:r>
      <w:r w:rsidR="00FC7D97">
        <w:rPr>
          <w:sz w:val="24"/>
          <w:szCs w:val="24"/>
        </w:rPr>
        <w:t xml:space="preserve"> </w:t>
      </w:r>
    </w:p>
    <w:p w:rsidR="00994C6B" w:rsidRDefault="00994C6B">
      <w:pPr>
        <w:tabs>
          <w:tab w:val="left" w:pos="720"/>
        </w:tabs>
        <w:outlineLvl w:val="0"/>
        <w:rPr>
          <w:b/>
          <w:sz w:val="24"/>
          <w:szCs w:val="24"/>
        </w:rPr>
      </w:pPr>
    </w:p>
    <w:p w:rsidR="00001288" w:rsidRPr="004A0E3F" w:rsidRDefault="00001288">
      <w:pPr>
        <w:tabs>
          <w:tab w:val="left" w:pos="720"/>
        </w:tabs>
        <w:outlineLvl w:val="0"/>
        <w:rPr>
          <w:sz w:val="24"/>
          <w:szCs w:val="24"/>
        </w:rPr>
      </w:pPr>
      <w:r w:rsidRPr="004A0E3F">
        <w:rPr>
          <w:b/>
          <w:sz w:val="24"/>
          <w:szCs w:val="24"/>
        </w:rPr>
        <w:t>Supervisory Controls</w:t>
      </w:r>
      <w:r w:rsidRPr="004A0E3F">
        <w:rPr>
          <w:sz w:val="24"/>
          <w:szCs w:val="24"/>
        </w:rPr>
        <w:t xml:space="preserve"> </w:t>
      </w:r>
    </w:p>
    <w:p w:rsidR="00001288" w:rsidRPr="004A0E3F" w:rsidRDefault="00001288">
      <w:pPr>
        <w:tabs>
          <w:tab w:val="left" w:pos="720"/>
        </w:tabs>
        <w:rPr>
          <w:sz w:val="24"/>
          <w:szCs w:val="24"/>
        </w:rPr>
      </w:pPr>
    </w:p>
    <w:p w:rsidR="00001288" w:rsidRPr="004A0E3F" w:rsidRDefault="00752531">
      <w:pPr>
        <w:tabs>
          <w:tab w:val="left" w:pos="720"/>
        </w:tabs>
        <w:rPr>
          <w:sz w:val="24"/>
          <w:szCs w:val="24"/>
        </w:rPr>
      </w:pPr>
      <w:r w:rsidRPr="004A0E3F">
        <w:rPr>
          <w:sz w:val="24"/>
          <w:szCs w:val="24"/>
        </w:rPr>
        <w:t xml:space="preserve">This is considered a training position.  </w:t>
      </w:r>
      <w:r w:rsidR="00001288" w:rsidRPr="004A0E3F">
        <w:rPr>
          <w:sz w:val="24"/>
          <w:szCs w:val="24"/>
        </w:rPr>
        <w:t>Assignments and activities are indicated by the supervisor, and are performed by the incumbent on a continuing basis.  Clear procedural instructions are available and new assignments are accompanied by suggested work procedures.  Problems and technical matters not covered by the instructions are referred to the supervisor or higher-grade specialist.  The work is reviewed for technical adequacy and conformance with agency procedures.</w:t>
      </w:r>
      <w:r w:rsidRPr="004A0E3F">
        <w:rPr>
          <w:sz w:val="24"/>
          <w:szCs w:val="24"/>
        </w:rPr>
        <w:t xml:space="preserve">  </w:t>
      </w:r>
    </w:p>
    <w:p w:rsidR="00001288" w:rsidRPr="004A0E3F" w:rsidRDefault="00001288">
      <w:pPr>
        <w:tabs>
          <w:tab w:val="left" w:pos="720"/>
        </w:tabs>
        <w:rPr>
          <w:sz w:val="24"/>
          <w:szCs w:val="24"/>
        </w:rPr>
      </w:pPr>
    </w:p>
    <w:p w:rsidR="00001288" w:rsidRPr="004A0E3F" w:rsidRDefault="00001288">
      <w:pPr>
        <w:tabs>
          <w:tab w:val="left" w:pos="720"/>
        </w:tabs>
        <w:rPr>
          <w:sz w:val="24"/>
          <w:szCs w:val="24"/>
        </w:rPr>
      </w:pPr>
      <w:r w:rsidRPr="004A0E3F">
        <w:rPr>
          <w:sz w:val="24"/>
          <w:szCs w:val="24"/>
        </w:rPr>
        <w:t xml:space="preserve">The </w:t>
      </w:r>
      <w:r w:rsidR="00FC7D97">
        <w:rPr>
          <w:sz w:val="24"/>
          <w:szCs w:val="24"/>
        </w:rPr>
        <w:t xml:space="preserve">biological </w:t>
      </w:r>
      <w:r w:rsidR="00752531" w:rsidRPr="004A0E3F">
        <w:rPr>
          <w:sz w:val="24"/>
          <w:szCs w:val="24"/>
        </w:rPr>
        <w:t>intern</w:t>
      </w:r>
      <w:r w:rsidRPr="004A0E3F">
        <w:rPr>
          <w:sz w:val="24"/>
          <w:szCs w:val="24"/>
        </w:rPr>
        <w:t xml:space="preserve"> is provided with detailed guidelines directly applicable to all phases of the conservation tasks assigned including field work.  The incumbent performs conservation duties as assigned deviating only when authorized to do so by a higher-grade technician or supervisor.</w:t>
      </w:r>
    </w:p>
    <w:p w:rsidR="00001288" w:rsidRPr="004A0E3F" w:rsidRDefault="00001288">
      <w:pPr>
        <w:tabs>
          <w:tab w:val="left" w:pos="720"/>
        </w:tabs>
        <w:rPr>
          <w:sz w:val="24"/>
          <w:szCs w:val="24"/>
        </w:rPr>
      </w:pPr>
    </w:p>
    <w:p w:rsidR="00001288" w:rsidRPr="004A0E3F" w:rsidRDefault="00001288">
      <w:pPr>
        <w:tabs>
          <w:tab w:val="left" w:pos="720"/>
        </w:tabs>
        <w:outlineLvl w:val="0"/>
        <w:rPr>
          <w:sz w:val="24"/>
          <w:szCs w:val="24"/>
        </w:rPr>
      </w:pPr>
      <w:r w:rsidRPr="004A0E3F">
        <w:rPr>
          <w:b/>
          <w:sz w:val="24"/>
          <w:szCs w:val="24"/>
        </w:rPr>
        <w:t>Physical Demands</w:t>
      </w:r>
      <w:r w:rsidRPr="004A0E3F">
        <w:rPr>
          <w:sz w:val="24"/>
          <w:szCs w:val="24"/>
        </w:rPr>
        <w:t xml:space="preserve"> </w:t>
      </w:r>
    </w:p>
    <w:p w:rsidR="00001288" w:rsidRPr="004A0E3F" w:rsidRDefault="00001288">
      <w:pPr>
        <w:tabs>
          <w:tab w:val="left" w:pos="720"/>
        </w:tabs>
        <w:rPr>
          <w:sz w:val="24"/>
          <w:szCs w:val="24"/>
        </w:rPr>
      </w:pPr>
    </w:p>
    <w:p w:rsidR="00001288" w:rsidRPr="004A0E3F" w:rsidRDefault="00001288">
      <w:pPr>
        <w:tabs>
          <w:tab w:val="left" w:pos="720"/>
        </w:tabs>
        <w:rPr>
          <w:b/>
          <w:sz w:val="24"/>
          <w:szCs w:val="24"/>
        </w:rPr>
      </w:pPr>
      <w:r w:rsidRPr="004A0E3F">
        <w:rPr>
          <w:sz w:val="24"/>
          <w:szCs w:val="24"/>
        </w:rPr>
        <w:t>The assigned work requires regular and recurri</w:t>
      </w:r>
      <w:r w:rsidR="00752531" w:rsidRPr="004A0E3F">
        <w:rPr>
          <w:sz w:val="24"/>
          <w:szCs w:val="24"/>
        </w:rPr>
        <w:t xml:space="preserve">ng prolonged walking over fields and forested </w:t>
      </w:r>
      <w:r w:rsidRPr="004A0E3F">
        <w:rPr>
          <w:sz w:val="24"/>
          <w:szCs w:val="24"/>
        </w:rPr>
        <w:t xml:space="preserve">terrain, and bending, lifting, and stretching when </w:t>
      </w:r>
      <w:r w:rsidR="00FC7D97">
        <w:rPr>
          <w:sz w:val="24"/>
          <w:szCs w:val="24"/>
        </w:rPr>
        <w:t xml:space="preserve">working in nursery and greenhouse setting. </w:t>
      </w:r>
    </w:p>
    <w:sectPr w:rsidR="00001288" w:rsidRPr="004A0E3F" w:rsidSect="004A0E3F">
      <w:footerReference w:type="even" r:id="rId8"/>
      <w:footerReference w:type="default" r:id="rId9"/>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963" w:rsidRDefault="00485963">
      <w:r>
        <w:separator/>
      </w:r>
    </w:p>
  </w:endnote>
  <w:endnote w:type="continuationSeparator" w:id="0">
    <w:p w:rsidR="00485963" w:rsidRDefault="00485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288" w:rsidRDefault="0005285F">
    <w:pPr>
      <w:pStyle w:val="Footer"/>
      <w:framePr w:wrap="around" w:vAnchor="text" w:hAnchor="margin" w:xAlign="right" w:y="1"/>
      <w:rPr>
        <w:rStyle w:val="PageNumber"/>
      </w:rPr>
    </w:pPr>
    <w:r>
      <w:rPr>
        <w:rStyle w:val="PageNumber"/>
      </w:rPr>
      <w:fldChar w:fldCharType="begin"/>
    </w:r>
    <w:r w:rsidR="00001288">
      <w:rPr>
        <w:rStyle w:val="PageNumber"/>
      </w:rPr>
      <w:instrText xml:space="preserve">PAGE  </w:instrText>
    </w:r>
    <w:r>
      <w:rPr>
        <w:rStyle w:val="PageNumber"/>
      </w:rPr>
      <w:fldChar w:fldCharType="end"/>
    </w:r>
  </w:p>
  <w:p w:rsidR="00001288" w:rsidRDefault="000012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288" w:rsidRDefault="0005285F">
    <w:pPr>
      <w:pStyle w:val="Footer"/>
      <w:framePr w:wrap="around" w:vAnchor="text" w:hAnchor="margin" w:xAlign="right" w:y="1"/>
      <w:rPr>
        <w:rStyle w:val="PageNumber"/>
      </w:rPr>
    </w:pPr>
    <w:r>
      <w:rPr>
        <w:rStyle w:val="PageNumber"/>
      </w:rPr>
      <w:fldChar w:fldCharType="begin"/>
    </w:r>
    <w:r w:rsidR="00001288">
      <w:rPr>
        <w:rStyle w:val="PageNumber"/>
      </w:rPr>
      <w:instrText xml:space="preserve">PAGE  </w:instrText>
    </w:r>
    <w:r>
      <w:rPr>
        <w:rStyle w:val="PageNumber"/>
      </w:rPr>
      <w:fldChar w:fldCharType="separate"/>
    </w:r>
    <w:r w:rsidR="00516261">
      <w:rPr>
        <w:rStyle w:val="PageNumber"/>
        <w:noProof/>
      </w:rPr>
      <w:t>2</w:t>
    </w:r>
    <w:r>
      <w:rPr>
        <w:rStyle w:val="PageNumber"/>
      </w:rPr>
      <w:fldChar w:fldCharType="end"/>
    </w:r>
  </w:p>
  <w:p w:rsidR="00001288" w:rsidRDefault="0000128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963" w:rsidRDefault="00485963">
      <w:r>
        <w:separator/>
      </w:r>
    </w:p>
  </w:footnote>
  <w:footnote w:type="continuationSeparator" w:id="0">
    <w:p w:rsidR="00485963" w:rsidRDefault="004859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D0741"/>
    <w:multiLevelType w:val="singleLevel"/>
    <w:tmpl w:val="0409000F"/>
    <w:lvl w:ilvl="0">
      <w:start w:val="1"/>
      <w:numFmt w:val="decimal"/>
      <w:lvlText w:val="%1."/>
      <w:lvlJc w:val="left"/>
      <w:pPr>
        <w:tabs>
          <w:tab w:val="num" w:pos="360"/>
        </w:tabs>
        <w:ind w:left="360" w:hanging="360"/>
      </w:pPr>
    </w:lvl>
  </w:abstractNum>
  <w:abstractNum w:abstractNumId="1">
    <w:nsid w:val="17DD351A"/>
    <w:multiLevelType w:val="hybridMultilevel"/>
    <w:tmpl w:val="E552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6F040F"/>
    <w:multiLevelType w:val="singleLevel"/>
    <w:tmpl w:val="ED28D754"/>
    <w:lvl w:ilvl="0">
      <w:start w:val="8"/>
      <w:numFmt w:val="decimal"/>
      <w:lvlText w:val="%1."/>
      <w:lvlJc w:val="left"/>
      <w:pPr>
        <w:tabs>
          <w:tab w:val="num" w:pos="1440"/>
        </w:tabs>
        <w:ind w:left="1440" w:hanging="720"/>
      </w:pPr>
      <w:rPr>
        <w:rFonts w:hint="default"/>
      </w:rPr>
    </w:lvl>
  </w:abstractNum>
  <w:abstractNum w:abstractNumId="3">
    <w:nsid w:val="36046938"/>
    <w:multiLevelType w:val="singleLevel"/>
    <w:tmpl w:val="ED28D754"/>
    <w:lvl w:ilvl="0">
      <w:start w:val="4"/>
      <w:numFmt w:val="decimal"/>
      <w:lvlText w:val="%1."/>
      <w:lvlJc w:val="left"/>
      <w:pPr>
        <w:tabs>
          <w:tab w:val="num" w:pos="1440"/>
        </w:tabs>
        <w:ind w:left="1440" w:hanging="720"/>
      </w:pPr>
      <w:rPr>
        <w:rFonts w:hint="default"/>
      </w:rPr>
    </w:lvl>
  </w:abstractNum>
  <w:abstractNum w:abstractNumId="4">
    <w:nsid w:val="428C39CE"/>
    <w:multiLevelType w:val="singleLevel"/>
    <w:tmpl w:val="ED28D754"/>
    <w:lvl w:ilvl="0">
      <w:start w:val="4"/>
      <w:numFmt w:val="decimal"/>
      <w:lvlText w:val="%1."/>
      <w:lvlJc w:val="left"/>
      <w:pPr>
        <w:tabs>
          <w:tab w:val="num" w:pos="1440"/>
        </w:tabs>
        <w:ind w:left="1440" w:hanging="720"/>
      </w:pPr>
      <w:rPr>
        <w:rFonts w:hint="default"/>
      </w:rPr>
    </w:lvl>
  </w:abstractNum>
  <w:abstractNum w:abstractNumId="5">
    <w:nsid w:val="428E16B5"/>
    <w:multiLevelType w:val="hybridMultilevel"/>
    <w:tmpl w:val="AF6677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3485E2B"/>
    <w:multiLevelType w:val="hybridMultilevel"/>
    <w:tmpl w:val="C6D8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892AB9"/>
    <w:multiLevelType w:val="singleLevel"/>
    <w:tmpl w:val="ED28D754"/>
    <w:lvl w:ilvl="0">
      <w:start w:val="1"/>
      <w:numFmt w:val="decimal"/>
      <w:lvlText w:val="%1."/>
      <w:lvlJc w:val="left"/>
      <w:pPr>
        <w:tabs>
          <w:tab w:val="num" w:pos="1440"/>
        </w:tabs>
        <w:ind w:left="1440" w:hanging="720"/>
      </w:pPr>
      <w:rPr>
        <w:rFonts w:hint="default"/>
      </w:rPr>
    </w:lvl>
  </w:abstractNum>
  <w:abstractNum w:abstractNumId="8">
    <w:nsid w:val="524A1DE3"/>
    <w:multiLevelType w:val="singleLevel"/>
    <w:tmpl w:val="ED28D754"/>
    <w:lvl w:ilvl="0">
      <w:start w:val="4"/>
      <w:numFmt w:val="decimal"/>
      <w:lvlText w:val="%1."/>
      <w:lvlJc w:val="left"/>
      <w:pPr>
        <w:tabs>
          <w:tab w:val="num" w:pos="1440"/>
        </w:tabs>
        <w:ind w:left="1440" w:hanging="720"/>
      </w:pPr>
      <w:rPr>
        <w:rFonts w:hint="default"/>
      </w:rPr>
    </w:lvl>
  </w:abstractNum>
  <w:abstractNum w:abstractNumId="9">
    <w:nsid w:val="54EA64D4"/>
    <w:multiLevelType w:val="singleLevel"/>
    <w:tmpl w:val="F2F09886"/>
    <w:lvl w:ilvl="0">
      <w:start w:val="1"/>
      <w:numFmt w:val="upperLetter"/>
      <w:lvlText w:val="%1."/>
      <w:lvlJc w:val="left"/>
      <w:pPr>
        <w:tabs>
          <w:tab w:val="num" w:pos="720"/>
        </w:tabs>
        <w:ind w:left="720" w:hanging="720"/>
      </w:pPr>
      <w:rPr>
        <w:rFonts w:hint="default"/>
      </w:rPr>
    </w:lvl>
  </w:abstractNum>
  <w:abstractNum w:abstractNumId="10">
    <w:nsid w:val="5DAB4348"/>
    <w:multiLevelType w:val="singleLevel"/>
    <w:tmpl w:val="E59ACF86"/>
    <w:lvl w:ilvl="0">
      <w:start w:val="1"/>
      <w:numFmt w:val="decimal"/>
      <w:lvlText w:val="%1."/>
      <w:lvlJc w:val="left"/>
      <w:pPr>
        <w:tabs>
          <w:tab w:val="num" w:pos="1440"/>
        </w:tabs>
        <w:ind w:left="1440" w:hanging="720"/>
      </w:pPr>
      <w:rPr>
        <w:rFonts w:hint="default"/>
      </w:rPr>
    </w:lvl>
  </w:abstractNum>
  <w:abstractNum w:abstractNumId="11">
    <w:nsid w:val="693E500E"/>
    <w:multiLevelType w:val="singleLevel"/>
    <w:tmpl w:val="F2F09886"/>
    <w:lvl w:ilvl="0">
      <w:start w:val="1"/>
      <w:numFmt w:val="upperLetter"/>
      <w:lvlText w:val="%1."/>
      <w:lvlJc w:val="left"/>
      <w:pPr>
        <w:tabs>
          <w:tab w:val="num" w:pos="720"/>
        </w:tabs>
        <w:ind w:left="720" w:hanging="720"/>
      </w:pPr>
      <w:rPr>
        <w:rFonts w:hint="default"/>
      </w:rPr>
    </w:lvl>
  </w:abstractNum>
  <w:abstractNum w:abstractNumId="12">
    <w:nsid w:val="6A4D47EF"/>
    <w:multiLevelType w:val="singleLevel"/>
    <w:tmpl w:val="F2F09886"/>
    <w:lvl w:ilvl="0">
      <w:start w:val="1"/>
      <w:numFmt w:val="upperLetter"/>
      <w:lvlText w:val="%1."/>
      <w:lvlJc w:val="left"/>
      <w:pPr>
        <w:tabs>
          <w:tab w:val="num" w:pos="720"/>
        </w:tabs>
        <w:ind w:left="720" w:hanging="720"/>
      </w:pPr>
      <w:rPr>
        <w:rFonts w:hint="default"/>
      </w:rPr>
    </w:lvl>
  </w:abstractNum>
  <w:abstractNum w:abstractNumId="13">
    <w:nsid w:val="6D4427FB"/>
    <w:multiLevelType w:val="singleLevel"/>
    <w:tmpl w:val="ED28D754"/>
    <w:lvl w:ilvl="0">
      <w:start w:val="4"/>
      <w:numFmt w:val="decimal"/>
      <w:lvlText w:val="%1."/>
      <w:lvlJc w:val="left"/>
      <w:pPr>
        <w:tabs>
          <w:tab w:val="num" w:pos="1440"/>
        </w:tabs>
        <w:ind w:left="1440" w:hanging="720"/>
      </w:pPr>
      <w:rPr>
        <w:rFonts w:hint="default"/>
      </w:rPr>
    </w:lvl>
  </w:abstractNum>
  <w:abstractNum w:abstractNumId="14">
    <w:nsid w:val="746A6A3D"/>
    <w:multiLevelType w:val="hybridMultilevel"/>
    <w:tmpl w:val="CD18B638"/>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4F47B34"/>
    <w:multiLevelType w:val="hybridMultilevel"/>
    <w:tmpl w:val="9FF05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12"/>
  </w:num>
  <w:num w:numId="5">
    <w:abstractNumId w:val="9"/>
  </w:num>
  <w:num w:numId="6">
    <w:abstractNumId w:val="10"/>
  </w:num>
  <w:num w:numId="7">
    <w:abstractNumId w:val="3"/>
  </w:num>
  <w:num w:numId="8">
    <w:abstractNumId w:val="8"/>
  </w:num>
  <w:num w:numId="9">
    <w:abstractNumId w:val="7"/>
  </w:num>
  <w:num w:numId="10">
    <w:abstractNumId w:val="2"/>
  </w:num>
  <w:num w:numId="11">
    <w:abstractNumId w:val="13"/>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E0"/>
    <w:rsid w:val="00001288"/>
    <w:rsid w:val="0005285F"/>
    <w:rsid w:val="00101E6B"/>
    <w:rsid w:val="00155D92"/>
    <w:rsid w:val="001820AF"/>
    <w:rsid w:val="002A64C6"/>
    <w:rsid w:val="002B3528"/>
    <w:rsid w:val="0034051D"/>
    <w:rsid w:val="003406C6"/>
    <w:rsid w:val="00421F0A"/>
    <w:rsid w:val="00425301"/>
    <w:rsid w:val="00485963"/>
    <w:rsid w:val="004A0E3F"/>
    <w:rsid w:val="004B09C5"/>
    <w:rsid w:val="004F2992"/>
    <w:rsid w:val="00516261"/>
    <w:rsid w:val="0052292D"/>
    <w:rsid w:val="00532D5A"/>
    <w:rsid w:val="00546A47"/>
    <w:rsid w:val="005A6E90"/>
    <w:rsid w:val="005D340F"/>
    <w:rsid w:val="006607D1"/>
    <w:rsid w:val="006670D2"/>
    <w:rsid w:val="006F4B9F"/>
    <w:rsid w:val="00752531"/>
    <w:rsid w:val="007F1DFE"/>
    <w:rsid w:val="008A4D8D"/>
    <w:rsid w:val="0092314F"/>
    <w:rsid w:val="00994C6B"/>
    <w:rsid w:val="00AD07A9"/>
    <w:rsid w:val="00B13644"/>
    <w:rsid w:val="00B20FFC"/>
    <w:rsid w:val="00C0077F"/>
    <w:rsid w:val="00C52A49"/>
    <w:rsid w:val="00CE324A"/>
    <w:rsid w:val="00DC4D12"/>
    <w:rsid w:val="00DF527B"/>
    <w:rsid w:val="00E21041"/>
    <w:rsid w:val="00E442F8"/>
    <w:rsid w:val="00EE592F"/>
    <w:rsid w:val="00F611E0"/>
    <w:rsid w:val="00FC7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4D8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A4D8D"/>
    <w:pPr>
      <w:tabs>
        <w:tab w:val="center" w:pos="4320"/>
        <w:tab w:val="right" w:pos="8640"/>
      </w:tabs>
    </w:pPr>
  </w:style>
  <w:style w:type="character" w:styleId="PageNumber">
    <w:name w:val="page number"/>
    <w:basedOn w:val="DefaultParagraphFont"/>
    <w:rsid w:val="008A4D8D"/>
  </w:style>
  <w:style w:type="paragraph" w:styleId="DocumentMap">
    <w:name w:val="Document Map"/>
    <w:basedOn w:val="Normal"/>
    <w:semiHidden/>
    <w:rsid w:val="008A4D8D"/>
    <w:pPr>
      <w:shd w:val="clear" w:color="auto" w:fill="000080"/>
    </w:pPr>
    <w:rPr>
      <w:rFonts w:ascii="Tahoma" w:hAnsi="Tahoma"/>
    </w:rPr>
  </w:style>
  <w:style w:type="paragraph" w:styleId="BalloonText">
    <w:name w:val="Balloon Text"/>
    <w:basedOn w:val="Normal"/>
    <w:semiHidden/>
    <w:rsid w:val="00DC4D12"/>
    <w:rPr>
      <w:rFonts w:ascii="Tahoma" w:hAnsi="Tahoma" w:cs="Tahoma"/>
      <w:sz w:val="16"/>
      <w:szCs w:val="16"/>
    </w:rPr>
  </w:style>
  <w:style w:type="paragraph" w:styleId="PlainText">
    <w:name w:val="Plain Text"/>
    <w:basedOn w:val="Normal"/>
    <w:link w:val="PlainTextChar"/>
    <w:rsid w:val="003406C6"/>
    <w:rPr>
      <w:rFonts w:ascii="Courier New" w:hAnsi="Courier New" w:cs="Courier New"/>
    </w:rPr>
  </w:style>
  <w:style w:type="character" w:customStyle="1" w:styleId="PlainTextChar">
    <w:name w:val="Plain Text Char"/>
    <w:link w:val="PlainText"/>
    <w:rsid w:val="003406C6"/>
    <w:rPr>
      <w:rFonts w:ascii="Courier New" w:hAnsi="Courier New" w:cs="Courier New"/>
    </w:rPr>
  </w:style>
  <w:style w:type="paragraph" w:styleId="ListParagraph">
    <w:name w:val="List Paragraph"/>
    <w:basedOn w:val="Normal"/>
    <w:uiPriority w:val="34"/>
    <w:qFormat/>
    <w:rsid w:val="003406C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4D8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A4D8D"/>
    <w:pPr>
      <w:tabs>
        <w:tab w:val="center" w:pos="4320"/>
        <w:tab w:val="right" w:pos="8640"/>
      </w:tabs>
    </w:pPr>
  </w:style>
  <w:style w:type="character" w:styleId="PageNumber">
    <w:name w:val="page number"/>
    <w:basedOn w:val="DefaultParagraphFont"/>
    <w:rsid w:val="008A4D8D"/>
  </w:style>
  <w:style w:type="paragraph" w:styleId="DocumentMap">
    <w:name w:val="Document Map"/>
    <w:basedOn w:val="Normal"/>
    <w:semiHidden/>
    <w:rsid w:val="008A4D8D"/>
    <w:pPr>
      <w:shd w:val="clear" w:color="auto" w:fill="000080"/>
    </w:pPr>
    <w:rPr>
      <w:rFonts w:ascii="Tahoma" w:hAnsi="Tahoma"/>
    </w:rPr>
  </w:style>
  <w:style w:type="paragraph" w:styleId="BalloonText">
    <w:name w:val="Balloon Text"/>
    <w:basedOn w:val="Normal"/>
    <w:semiHidden/>
    <w:rsid w:val="00DC4D12"/>
    <w:rPr>
      <w:rFonts w:ascii="Tahoma" w:hAnsi="Tahoma" w:cs="Tahoma"/>
      <w:sz w:val="16"/>
      <w:szCs w:val="16"/>
    </w:rPr>
  </w:style>
  <w:style w:type="paragraph" w:styleId="PlainText">
    <w:name w:val="Plain Text"/>
    <w:basedOn w:val="Normal"/>
    <w:link w:val="PlainTextChar"/>
    <w:rsid w:val="003406C6"/>
    <w:rPr>
      <w:rFonts w:ascii="Courier New" w:hAnsi="Courier New" w:cs="Courier New"/>
    </w:rPr>
  </w:style>
  <w:style w:type="character" w:customStyle="1" w:styleId="PlainTextChar">
    <w:name w:val="Plain Text Char"/>
    <w:link w:val="PlainText"/>
    <w:rsid w:val="003406C6"/>
    <w:rPr>
      <w:rFonts w:ascii="Courier New" w:hAnsi="Courier New" w:cs="Courier New"/>
    </w:rPr>
  </w:style>
  <w:style w:type="paragraph" w:styleId="ListParagraph">
    <w:name w:val="List Paragraph"/>
    <w:basedOn w:val="Normal"/>
    <w:uiPriority w:val="34"/>
    <w:qFormat/>
    <w:rsid w:val="003406C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WN - 4887</vt:lpstr>
    </vt:vector>
  </TitlesOfParts>
  <Company>USDA</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 - 4887</dc:title>
  <dc:creator>NRCS</dc:creator>
  <cp:lastModifiedBy>WTCAC</cp:lastModifiedBy>
  <cp:revision>2</cp:revision>
  <cp:lastPrinted>2004-11-10T15:31:00Z</cp:lastPrinted>
  <dcterms:created xsi:type="dcterms:W3CDTF">2014-02-11T21:59:00Z</dcterms:created>
  <dcterms:modified xsi:type="dcterms:W3CDTF">2014-02-11T21:59:00Z</dcterms:modified>
</cp:coreProperties>
</file>